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F8598C" w:rsidRDefault="00F8598C" w:rsidP="00F8598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8C" w:rsidRDefault="00F8598C" w:rsidP="00C97ED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Муниципальное общеобразовательное учреждение – </w:t>
      </w:r>
      <w:proofErr w:type="spellStart"/>
      <w:r w:rsidRPr="00F8598C">
        <w:rPr>
          <w:rFonts w:ascii="Times New Roman" w:hAnsi="Times New Roman" w:cs="Times New Roman"/>
          <w:b/>
          <w:sz w:val="24"/>
          <w:szCs w:val="24"/>
        </w:rPr>
        <w:t>Сюлинская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</w:rPr>
        <w:t xml:space="preserve"> средняя общ</w:t>
      </w:r>
      <w:r w:rsidR="00A32486">
        <w:rPr>
          <w:rFonts w:ascii="Times New Roman" w:hAnsi="Times New Roman" w:cs="Times New Roman"/>
          <w:b/>
          <w:sz w:val="24"/>
          <w:szCs w:val="24"/>
        </w:rPr>
        <w:t xml:space="preserve">еобразовательная школа </w:t>
      </w:r>
    </w:p>
    <w:p w:rsidR="00A32486" w:rsidRPr="00F8598C" w:rsidRDefault="00A32486" w:rsidP="00C97ED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имени С.С.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Сюльского</w:t>
      </w:r>
      <w:proofErr w:type="spellEnd"/>
    </w:p>
    <w:p w:rsidR="00F8598C" w:rsidRPr="00F8598C" w:rsidRDefault="00F8598C" w:rsidP="00C97ED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b/>
          <w:sz w:val="24"/>
          <w:szCs w:val="24"/>
        </w:rPr>
        <w:t>Нюрбинского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F8598C" w:rsidRPr="00863C70" w:rsidRDefault="00F8598C" w:rsidP="00F8598C">
      <w:pPr>
        <w:spacing w:line="240" w:lineRule="auto"/>
        <w:rPr>
          <w:rFonts w:ascii="Times New Roman" w:hAnsi="Times New Roman" w:cs="Times New Roman"/>
        </w:rPr>
      </w:pPr>
      <w:r w:rsidRPr="00863C70">
        <w:rPr>
          <w:rFonts w:ascii="Times New Roman" w:hAnsi="Times New Roman" w:cs="Times New Roman"/>
        </w:rPr>
        <w:t xml:space="preserve">«Согласовано»                                                                  </w:t>
      </w:r>
      <w:r w:rsidR="00863C70">
        <w:rPr>
          <w:rFonts w:ascii="Times New Roman" w:hAnsi="Times New Roman" w:cs="Times New Roman"/>
        </w:rPr>
        <w:t xml:space="preserve">                       </w:t>
      </w:r>
      <w:r w:rsidRPr="00863C70">
        <w:rPr>
          <w:rFonts w:ascii="Times New Roman" w:hAnsi="Times New Roman" w:cs="Times New Roman"/>
        </w:rPr>
        <w:t xml:space="preserve"> «Согласовано»                                                                          «Утверждаю»</w:t>
      </w:r>
    </w:p>
    <w:p w:rsidR="00F8598C" w:rsidRPr="00863C70" w:rsidRDefault="00F8598C" w:rsidP="00F8598C">
      <w:pPr>
        <w:spacing w:line="240" w:lineRule="auto"/>
        <w:rPr>
          <w:rFonts w:ascii="Times New Roman" w:hAnsi="Times New Roman" w:cs="Times New Roman"/>
        </w:rPr>
      </w:pPr>
      <w:r w:rsidRPr="00863C70">
        <w:rPr>
          <w:rFonts w:ascii="Times New Roman" w:hAnsi="Times New Roman" w:cs="Times New Roman"/>
        </w:rPr>
        <w:t xml:space="preserve">Руководитель МО                                                          </w:t>
      </w:r>
      <w:r w:rsidR="00863C70">
        <w:rPr>
          <w:rFonts w:ascii="Times New Roman" w:hAnsi="Times New Roman" w:cs="Times New Roman"/>
        </w:rPr>
        <w:t xml:space="preserve">                       </w:t>
      </w:r>
      <w:r w:rsidRPr="00863C70">
        <w:rPr>
          <w:rFonts w:ascii="Times New Roman" w:hAnsi="Times New Roman" w:cs="Times New Roman"/>
        </w:rPr>
        <w:t xml:space="preserve">  Заместитель директора по УВР                                           Директор школы</w:t>
      </w:r>
    </w:p>
    <w:p w:rsidR="00F8598C" w:rsidRPr="00863C70" w:rsidRDefault="00F8598C" w:rsidP="00F8598C">
      <w:pPr>
        <w:spacing w:line="240" w:lineRule="auto"/>
        <w:rPr>
          <w:rFonts w:ascii="Times New Roman" w:hAnsi="Times New Roman" w:cs="Times New Roman"/>
        </w:rPr>
      </w:pPr>
      <w:r w:rsidRPr="00863C70">
        <w:rPr>
          <w:rFonts w:ascii="Times New Roman" w:hAnsi="Times New Roman" w:cs="Times New Roman"/>
        </w:rPr>
        <w:t xml:space="preserve">______________ /__________/                                        </w:t>
      </w:r>
      <w:r w:rsidR="00863C70">
        <w:rPr>
          <w:rFonts w:ascii="Times New Roman" w:hAnsi="Times New Roman" w:cs="Times New Roman"/>
        </w:rPr>
        <w:t xml:space="preserve">                    </w:t>
      </w:r>
      <w:r w:rsidRPr="00863C70">
        <w:rPr>
          <w:rFonts w:ascii="Times New Roman" w:hAnsi="Times New Roman" w:cs="Times New Roman"/>
        </w:rPr>
        <w:t xml:space="preserve">  _______________ /___________/                                              ___________/__________/</w:t>
      </w:r>
    </w:p>
    <w:p w:rsidR="00F8598C" w:rsidRPr="00863C70" w:rsidRDefault="00F8598C" w:rsidP="00F8598C">
      <w:pPr>
        <w:spacing w:line="240" w:lineRule="auto"/>
        <w:rPr>
          <w:rFonts w:ascii="Times New Roman" w:hAnsi="Times New Roman" w:cs="Times New Roman"/>
        </w:rPr>
      </w:pPr>
      <w:r w:rsidRPr="00863C70">
        <w:rPr>
          <w:rFonts w:ascii="Times New Roman" w:hAnsi="Times New Roman" w:cs="Times New Roman"/>
        </w:rPr>
        <w:t xml:space="preserve">Ф.И.О.                                                                                 </w:t>
      </w:r>
      <w:r w:rsidR="00863C70">
        <w:rPr>
          <w:rFonts w:ascii="Times New Roman" w:hAnsi="Times New Roman" w:cs="Times New Roman"/>
        </w:rPr>
        <w:t xml:space="preserve">                            </w:t>
      </w:r>
      <w:r w:rsidRPr="00863C70">
        <w:rPr>
          <w:rFonts w:ascii="Times New Roman" w:hAnsi="Times New Roman" w:cs="Times New Roman"/>
        </w:rPr>
        <w:t xml:space="preserve">     Ф.И.О.                                                                                        Ф.И.О.</w:t>
      </w:r>
    </w:p>
    <w:p w:rsidR="00F8598C" w:rsidRPr="00863C70" w:rsidRDefault="00F8598C" w:rsidP="00F8598C">
      <w:pPr>
        <w:spacing w:line="240" w:lineRule="auto"/>
        <w:rPr>
          <w:rFonts w:ascii="Times New Roman" w:hAnsi="Times New Roman" w:cs="Times New Roman"/>
        </w:rPr>
      </w:pPr>
      <w:r w:rsidRPr="00863C70">
        <w:rPr>
          <w:rFonts w:ascii="Times New Roman" w:hAnsi="Times New Roman" w:cs="Times New Roman"/>
        </w:rPr>
        <w:t xml:space="preserve">Протокол №___ от                                                           </w:t>
      </w:r>
      <w:r w:rsidR="00863C70">
        <w:rPr>
          <w:rFonts w:ascii="Times New Roman" w:hAnsi="Times New Roman" w:cs="Times New Roman"/>
        </w:rPr>
        <w:t xml:space="preserve">                      </w:t>
      </w:r>
      <w:r w:rsidR="0079698D">
        <w:rPr>
          <w:rFonts w:ascii="Times New Roman" w:hAnsi="Times New Roman" w:cs="Times New Roman"/>
        </w:rPr>
        <w:t xml:space="preserve">  «___» ____________ 2013</w:t>
      </w:r>
      <w:r w:rsidRPr="00863C70">
        <w:rPr>
          <w:rFonts w:ascii="Times New Roman" w:hAnsi="Times New Roman" w:cs="Times New Roman"/>
        </w:rPr>
        <w:t xml:space="preserve"> г.                                                     Приказ № ____ </w:t>
      </w:r>
      <w:proofErr w:type="gramStart"/>
      <w:r w:rsidRPr="00863C70">
        <w:rPr>
          <w:rFonts w:ascii="Times New Roman" w:hAnsi="Times New Roman" w:cs="Times New Roman"/>
        </w:rPr>
        <w:t>от</w:t>
      </w:r>
      <w:proofErr w:type="gramEnd"/>
    </w:p>
    <w:p w:rsidR="00F8598C" w:rsidRPr="00863C70" w:rsidRDefault="0079698D" w:rsidP="00863C70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 ____________ 2013</w:t>
      </w:r>
      <w:r w:rsidR="00F8598C" w:rsidRPr="00863C70">
        <w:rPr>
          <w:rFonts w:ascii="Times New Roman" w:hAnsi="Times New Roman" w:cs="Times New Roman"/>
        </w:rPr>
        <w:t xml:space="preserve"> г.                                                                                                                                                </w:t>
      </w:r>
      <w:r w:rsidR="00863C70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«___» ____________ 2013</w:t>
      </w:r>
      <w:r w:rsidR="00F8598C" w:rsidRPr="00863C70">
        <w:rPr>
          <w:rFonts w:ascii="Times New Roman" w:hAnsi="Times New Roman" w:cs="Times New Roman"/>
        </w:rPr>
        <w:t xml:space="preserve"> г.</w:t>
      </w:r>
    </w:p>
    <w:p w:rsidR="00F8598C" w:rsidRPr="00863C70" w:rsidRDefault="00F8598C" w:rsidP="00863C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C7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8598C" w:rsidRPr="00863C70" w:rsidRDefault="00F8598C" w:rsidP="00863C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C70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</w:p>
    <w:p w:rsidR="00863C70" w:rsidRDefault="00863C70" w:rsidP="00863C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863C70" w:rsidRDefault="00863C70" w:rsidP="00863C7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98C" w:rsidRPr="00863C70" w:rsidRDefault="00F8598C" w:rsidP="00863C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Учитель английского языка:</w:t>
      </w:r>
    </w:p>
    <w:p w:rsidR="00F8598C" w:rsidRPr="00F8598C" w:rsidRDefault="00F8598C" w:rsidP="00863C7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Степанова Ефросинья Ивановна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F8598C" w:rsidRDefault="0079698D" w:rsidP="00A3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</w:t>
      </w:r>
      <w:r w:rsidR="00F8598C" w:rsidRPr="00F8598C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8598C" w:rsidRPr="00F8598C" w:rsidRDefault="00F8598C" w:rsidP="00863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записка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Среднее полное 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смыслотворчества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Главной целью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английскому языку как  дальнейшее развитие иноязычной коммуникативной компетенции (речевой, языковой, социокультурной, компенсаторной и учебно-познавательной):</w:t>
      </w:r>
    </w:p>
    <w:p w:rsidR="00F8598C" w:rsidRPr="00F8598C" w:rsidRDefault="00F8598C" w:rsidP="00F8598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речевая компетенция – функциональное использование изучаемого языка как средства общения и познавательной  деятельности: умение понимать аутентичные иноязычные тексты (аудирование и чтение), в том числе ориентированные на выбранный профиль, передавать информацию в связных аргументированных высказываниях (говорение и письмо), планировать свое речевое и неречевое поведение; </w:t>
      </w:r>
    </w:p>
    <w:p w:rsidR="00F8598C" w:rsidRPr="00F8598C" w:rsidRDefault="00F8598C" w:rsidP="00F8598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языковая компетенция – овладение новыми языковыми средствами в соответствии с темами и сферами общения, отобранными для выбранного профиля, навыками оперирования этими средствами в коммуникативных целях; социокультурная компетенция – расширение объема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а культуре родной страны и страны изучаемого языка;</w:t>
      </w:r>
    </w:p>
    <w:p w:rsidR="00F8598C" w:rsidRPr="00F8598C" w:rsidRDefault="00F8598C" w:rsidP="00F8598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учебно-познавательная компетенция – дальнейшее развитие специальных учебных умений, позволяющих совершенствовать учебную деятельность по овладению иностранным языком, повышать ее продуктивность, а также использовать изучаемый язык в целях продолжения образования и самообразования.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и воспитание способности к личностному и профессиональному самоопределению  учащихся, их социальной адаптации; формирование активной жизненной позиции как гражданина и патриота, а также как субъекта межкультурного взаимодействия; развитие таких личностных качеств, как культура общения, умение работать в сотрудничестве, в том числе в процессе межкультурного общения; развитие способности и готовности старшеклассников к самостоятельному изучению иностранного языка, к дальнейшему самообразованию с его помощью в разных областях знания; приобретение опыта творческой деятельности, опыта проектно-исследовательской работы с использованием изучаемого языка.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    Иностранный язык как учебный предмет характеризуется: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b/>
          <w:sz w:val="24"/>
          <w:szCs w:val="24"/>
          <w:u w:val="single"/>
        </w:rPr>
        <w:t>межпредметностью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b/>
          <w:sz w:val="24"/>
          <w:szCs w:val="24"/>
          <w:u w:val="single"/>
        </w:rPr>
        <w:t>многоуровневостью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b/>
          <w:sz w:val="24"/>
          <w:szCs w:val="24"/>
          <w:u w:val="single"/>
        </w:rPr>
        <w:t>полифункциональностью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</w:rPr>
        <w:t>(может выступать как цель обучения и как средство приобретения сведений в самых различных областях знания).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 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мира. 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Обучение иностранному языку нацелено на  реализацию личностно-ориентированного, коммуникативно-когнитивного, социокультурного и деятельностного  подхода к обучению  английскому языку.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культуроведческую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 Настоящий календарно-тематический план учитывает направленность классов, в которых будет осуществляться учебный процесс.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На старшей ступени обучения предусматривается развитие учебных умений, связанных с приемами самостоятельного приобретения знаний: использовать двуязычные и одноязычные (толковые) словари и другую справочную литературу;  ориентироваться в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иноязычном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письменном 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; обобщать информацию, выделять ее из различных источников. 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В государственном стандарте они зафиксированы как общие учебные умения, навыки и способы человеческой  деятельности, что предполагает повышенное внимание  к развитию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связей курса  английский язык.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    Дидактическая модель обучения и педагогические средства  отражают модернизацию основ учебного процесса, их переориентацию на достижение конкретных  результатов в виде сформированных умений и навыков учащихся, обобщенных способов  деятельности. Формирование иноязычной коммуникативной компетенции как интегративной цели обучения будет осуществляться в ходе творческой деятельности учащихся. Особое внимание уделяется познавательной активности учащихся, их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интегрированных уроков и т. д.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На старшем этапе обучения принципиально важная роль отведена в плане  участию лицеистов в проектной деятельности, в организации и проведении учебно-исследовательской работы, развитию умений выдвигать гипотезы, осуществлять их проверку, владеть элементарными приемами исследовательской деятельности, самостоятельно создавать алгоритмы познавательной деятельности для решения задач творческого и поискового характера. Система заданий призвана обеспечить тесную взаимосвязь различных способов и форм учебной деятельности: использование различных алгоритмов усвоения знаний и умений при сохранении единой содержательной основы курса, внедрение групповых методов работы, творческих заданий, в том числе методики исследовательских проектов. </w:t>
      </w:r>
    </w:p>
    <w:p w:rsidR="00F8598C" w:rsidRPr="00F8598C" w:rsidRDefault="00A32486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8598C" w:rsidRPr="00F8598C">
        <w:rPr>
          <w:rFonts w:ascii="Times New Roman" w:hAnsi="Times New Roman" w:cs="Times New Roman"/>
          <w:sz w:val="24"/>
          <w:szCs w:val="24"/>
        </w:rPr>
        <w:t>Проектная деятельность учащихся — это совместная учебно-познавательная, творческая или игровая деятельность, имеющая общую цель, согласованные методы, способы деятельности, направленная на достижение общего результата. Непременным условием проектной деятельности является наличие заранее выработанных представлений о конечном продукте деятельности, соблюдение последовательности этапов проектирования (выработка концепции, определение целей и задач проекта, доступных и оптимальных ресурсов деятельности, создание плана, программ и организация деятельности по реализации проекта), комплексная реализация проекта, включая его осмысление и рефлексию результатов деятельности.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Спецификой учебной проектно-исследовательской деятельности является ее направленность на развитие личности, и на получение объективно нового исследовательского результата.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Цель учебно-исследовательской деятельности — приобретение учащимися познавательно-исследовательской компетентности, проявляющейся в овладении  универсальными способами освоения действительности, в развитии способности к исследовательскому  мышлению, в активизации личностной позиции учащегося в образовательном процессе.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Дидактическая модель обучения и педагогические средства  отражают модернизацию основ учебного процесса, их переориентацию на достижение конкретных  результатов в виде сформированных умений и навыков учащихся, обобщенных способов  деятельности.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взгляды, аргументировано вести дискуссию  и на этой основе - воспитание гражданственности и патриотизма.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Данная программа по английскому языку составлена на основе: </w:t>
      </w:r>
    </w:p>
    <w:p w:rsidR="00F8598C" w:rsidRPr="00F8598C" w:rsidRDefault="00F8598C" w:rsidP="00F8598C">
      <w:pPr>
        <w:numPr>
          <w:ilvl w:val="0"/>
          <w:numId w:val="2"/>
        </w:numPr>
        <w:tabs>
          <w:tab w:val="num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Федерального компонента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F8598C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 от 05.03.2004г. № 1089);</w:t>
      </w:r>
    </w:p>
    <w:p w:rsidR="00F8598C" w:rsidRPr="00F8598C" w:rsidRDefault="00F8598C" w:rsidP="00F8598C">
      <w:pPr>
        <w:numPr>
          <w:ilvl w:val="0"/>
          <w:numId w:val="2"/>
        </w:numPr>
        <w:tabs>
          <w:tab w:val="num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Сборник нормативных документов. Иностранный язык. сост. Э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,Д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, Днепров, А.Г. Аркадьев.- М.; Дрофа, 2007год;</w:t>
      </w:r>
    </w:p>
    <w:p w:rsidR="00F8598C" w:rsidRPr="00F8598C" w:rsidRDefault="00F8598C" w:rsidP="00F8598C">
      <w:pPr>
        <w:numPr>
          <w:ilvl w:val="0"/>
          <w:numId w:val="2"/>
        </w:numPr>
        <w:tabs>
          <w:tab w:val="num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Примерной программы основного общего образования по иностранным языкам. Английский язык: Сборник. Новые государственные стандарты школьного образования по иностранным языкам.- М.: </w:t>
      </w:r>
      <w:proofErr w:type="spellStart"/>
      <w:r w:rsidRPr="00F8598C">
        <w:rPr>
          <w:rFonts w:ascii="Times New Roman" w:hAnsi="Times New Roman" w:cs="Times New Roman"/>
          <w:bCs/>
          <w:sz w:val="24"/>
          <w:szCs w:val="24"/>
        </w:rPr>
        <w:t>АСТ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;А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стрель</w:t>
      </w:r>
      <w:proofErr w:type="spellEnd"/>
      <w:r w:rsidRPr="00F8598C">
        <w:rPr>
          <w:rFonts w:ascii="Times New Roman" w:hAnsi="Times New Roman" w:cs="Times New Roman"/>
          <w:bCs/>
          <w:sz w:val="24"/>
          <w:szCs w:val="24"/>
        </w:rPr>
        <w:t>, 2006год;</w:t>
      </w:r>
    </w:p>
    <w:p w:rsidR="00F8598C" w:rsidRPr="00F8598C" w:rsidRDefault="00F8598C" w:rsidP="00F8598C">
      <w:pPr>
        <w:numPr>
          <w:ilvl w:val="0"/>
          <w:numId w:val="2"/>
        </w:numPr>
        <w:tabs>
          <w:tab w:val="num" w:pos="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учебно-методического комплекта  “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F859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8598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” для 11 класса (шестой год обучения) под редакцией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К.И.Кауфман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М.Ю. Кауфман, допущенного  Министерством  образования РФ, включающего следующие компоненты: учебник,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F8598C">
        <w:rPr>
          <w:rFonts w:ascii="Times New Roman" w:hAnsi="Times New Roman" w:cs="Times New Roman"/>
          <w:sz w:val="24"/>
          <w:szCs w:val="24"/>
        </w:rPr>
        <w:t>3.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Цели и задачи учебного курса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 Изучение в старшей школе иностранного языка в целом и английского в частности  на базовом уровне  направлено на достижение следующих целей: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- речевая компетенция – совершенствование коммуникативных умений в четырех основных видах речевой деятельности (говорении, аудировании, чтении и письме)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;у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мений планировать свое речевое и неречевое поведение;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- 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- социокультурная компетенция – увеличение объема 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знаний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 выделять общее и специфическое в культуре родной страны и страны изучаемого языка;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-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дств пр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и получении и передаче иноязычной информации;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-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   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-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-  социальная адаптация; формирование каче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ств гр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ажданина и патриота.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>Задачи обучения:</w:t>
      </w:r>
    </w:p>
    <w:p w:rsidR="00F8598C" w:rsidRPr="00F8598C" w:rsidRDefault="00F8598C" w:rsidP="00F8598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Приобретение и углубление предметных и </w:t>
      </w:r>
      <w:proofErr w:type="spellStart"/>
      <w:r w:rsidRPr="00F8598C">
        <w:rPr>
          <w:rFonts w:ascii="Times New Roman" w:hAnsi="Times New Roman" w:cs="Times New Roman"/>
          <w:bCs/>
          <w:sz w:val="24"/>
          <w:szCs w:val="24"/>
        </w:rPr>
        <w:t>межпредметных</w:t>
      </w:r>
      <w:proofErr w:type="spellEnd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 знаний, их использование в более сложными видами деятельности, в том числе  творческой: расспрашивать, объяснять практической деятельности и повседневной жизни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F8598C" w:rsidRPr="00F8598C" w:rsidRDefault="00F8598C" w:rsidP="00F8598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Овладение, изучать, описывать, сравнивать, анализировать и оценивать, проводить самостоятельный поиск необходимой информации, ориентироваться в функциональных типах текста на английском языке, делать краткие сообщения на английском языке, использовать при необходимости перевод с английского языка на русский. </w:t>
      </w:r>
    </w:p>
    <w:p w:rsidR="00F8598C" w:rsidRPr="00F8598C" w:rsidRDefault="00F8598C" w:rsidP="00F8598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Освоение вышеперечисленных компетенций с целью использования приобретенных знаний и умений в практической деятельности и повседневной жизни для  решения разнообразных жизненных задач.                                                                                                                                                                                                                               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sz w:val="24"/>
          <w:szCs w:val="24"/>
        </w:rPr>
        <w:t>Рабо</w:t>
      </w:r>
      <w:r w:rsidR="007C2F62">
        <w:rPr>
          <w:rFonts w:ascii="Times New Roman" w:hAnsi="Times New Roman" w:cs="Times New Roman"/>
          <w:sz w:val="24"/>
          <w:szCs w:val="24"/>
        </w:rPr>
        <w:t xml:space="preserve">чая программа  рассчитана на  102 </w:t>
      </w:r>
      <w:r w:rsidRPr="00F8598C">
        <w:rPr>
          <w:rFonts w:ascii="Times New Roman" w:hAnsi="Times New Roman" w:cs="Times New Roman"/>
          <w:sz w:val="24"/>
          <w:szCs w:val="24"/>
        </w:rPr>
        <w:t xml:space="preserve"> учебных часа из расчета 3 часа в неделю в соответствии  с Федеральным  (Республиканским)  базисным учебным планом для общеобразовательных учреждений.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ab/>
      </w:r>
      <w:r w:rsidR="004F5696" w:rsidRPr="004F5696">
        <w:rPr>
          <w:rFonts w:ascii="Times New Roman" w:hAnsi="Times New Roman" w:cs="Times New Roman"/>
          <w:sz w:val="24"/>
          <w:szCs w:val="24"/>
        </w:rPr>
        <w:t>За счет праздников 8 марта и 9 мая теряется 2 часа из 102.</w:t>
      </w:r>
      <w:r w:rsidR="004F5696" w:rsidRPr="004F5696">
        <w:rPr>
          <w:rFonts w:ascii="Times New Roman" w:hAnsi="Times New Roman" w:cs="Times New Roman"/>
          <w:sz w:val="24"/>
          <w:szCs w:val="24"/>
        </w:rPr>
        <w:tab/>
      </w:r>
      <w:r w:rsidR="004F56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      Программа предусматривает формирование у учащихся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11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слов, при работе с текстом, их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семантизация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             Основные методы и формы обучения: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ab/>
        <w:t xml:space="preserve">Коммуникативная методика </w:t>
      </w:r>
      <w:r w:rsidRPr="00F8598C">
        <w:rPr>
          <w:rFonts w:ascii="Times New Roman" w:hAnsi="Times New Roman" w:cs="Times New Roman"/>
          <w:sz w:val="24"/>
          <w:szCs w:val="24"/>
        </w:rPr>
        <w:t>обучения английскому языку основа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ab/>
        <w:t xml:space="preserve">При обучении английскому языку в 11 классе основными формами работы являются: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коллективная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, групповые, индивидуальные.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</w:rPr>
        <w:tab/>
        <w:t>Использование игровых технологий, технологий личностно-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ориентированнного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и проектного обучения, информационно-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коммункационных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технологий способствует  формированию основных компетенций учащихся, развитию их познавательной активности.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Основное содержание программы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lastRenderedPageBreak/>
        <w:t>Предметное содержание речи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Социально-бытовая сфера. </w:t>
      </w:r>
      <w:r w:rsidRPr="00F8598C">
        <w:rPr>
          <w:rFonts w:ascii="Times New Roman" w:hAnsi="Times New Roman" w:cs="Times New Roman"/>
          <w:sz w:val="24"/>
          <w:szCs w:val="24"/>
        </w:rPr>
        <w:t>Повседневная жизнь семьи, ее доход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Социально-культурная сфера. </w:t>
      </w:r>
      <w:r w:rsidRPr="00F8598C">
        <w:rPr>
          <w:rFonts w:ascii="Times New Roman" w:hAnsi="Times New Roman" w:cs="Times New Roman"/>
          <w:sz w:val="24"/>
          <w:szCs w:val="24"/>
        </w:rPr>
        <w:t>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Учебно-трудовая сфера. </w:t>
      </w:r>
      <w:r w:rsidRPr="00F8598C">
        <w:rPr>
          <w:rFonts w:ascii="Times New Roman" w:hAnsi="Times New Roman" w:cs="Times New Roman"/>
          <w:sz w:val="24"/>
          <w:szCs w:val="24"/>
        </w:rPr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Речевые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Диалогическая речь.</w:t>
      </w:r>
      <w:r w:rsidRPr="00F8598C">
        <w:rPr>
          <w:rFonts w:ascii="Times New Roman" w:hAnsi="Times New Roman" w:cs="Times New Roman"/>
          <w:sz w:val="24"/>
          <w:szCs w:val="24"/>
        </w:rPr>
        <w:t xml:space="preserve"> Развитие у школьников диалогической речи на средней ступени предусматривает овладение ими умениями вести диалог этикетного характера, диалог-расспрос, диалог-побуждение к действию и диалог-обмен мнениями, а также их комбинации: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Речевые умения при ведении диалогов этикетного характера: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начать, поддержать и закончить разговор;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поздравить, выразить пожелания и отреагировать на них;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выразить благодарность;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вежливо переспросить, выразить согласие/ отказ.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Объем этикетных диалогов – до 7 реплик со стороны каждого учащегося.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Речевые умения при ведении диалога-расспроса: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♦     запрашивать и сообщать фактическую информацию (Кто?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Что? Как? Где? Куда? Когда? С кем?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Почему?), переходя с позиции спрашивающего на позицию отвечающего;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целенаправленно расспрашивать, «брать интервью».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Объем данных диалогов – до 9 реплик со стороны каждого учащегося.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Речевые умения при ведении диалога-побуждения к действию: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обратиться с просьбой и выразить готовность/отказ ее выполнить;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дать совет и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принять/не принять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его;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пригласить к действию/взаимодействию и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согласиться/не согласиться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принять в нем участие;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сделать предложение и выразить согласие/несогласие, принять его, объяснить причину.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Объем данных диалогов - до 8 реплик со стороны каждого учащегося.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Речевые умения при ведении диалога - обмена мнениями: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выразить точку зрения и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согласиться/не согласиться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с ней;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высказать одобрение/неодобрение;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выразить сомнение;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выразить эмоциональную оценку обсуждаемых событий   (радость/огорчение,  желание/нежелание);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выразить эмоциональную поддержку партнера, в том числе с помощью комплиментов.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Объем диалогов - не менее 7-12 реплик со стороны каждого учащегося.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8598C">
        <w:rPr>
          <w:rFonts w:ascii="Times New Roman" w:hAnsi="Times New Roman" w:cs="Times New Roman"/>
          <w:b/>
          <w:sz w:val="24"/>
          <w:szCs w:val="24"/>
        </w:rPr>
        <w:t>Монологическая речь.</w:t>
      </w:r>
      <w:r w:rsidRPr="00F8598C">
        <w:rPr>
          <w:rFonts w:ascii="Times New Roman" w:hAnsi="Times New Roman" w:cs="Times New Roman"/>
          <w:sz w:val="24"/>
          <w:szCs w:val="24"/>
        </w:rPr>
        <w:t xml:space="preserve"> Развитие монологической речи на старшей  ступени предусматривает овладение учащимися следующими умениями: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передавать содержание, основную мысль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с опорой на текст;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делать сообщение в связи с прочитанным текстом.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 ♦    выражать и аргументировать свое отношение к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/услышанному.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Объем монологического высказывания - до 17 фраз.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Владение умениями понимать на слух иноязычный те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При этом предусматривается развитие следующих умений:</w:t>
      </w:r>
    </w:p>
    <w:p w:rsidR="00F8598C" w:rsidRPr="00F8598C" w:rsidRDefault="00F8598C" w:rsidP="00F8598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F8598C" w:rsidRPr="00F8598C" w:rsidRDefault="00F8598C" w:rsidP="00F8598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выбирать главные факты, опуская второстепенные;</w:t>
      </w:r>
    </w:p>
    <w:p w:rsidR="00F8598C" w:rsidRPr="00F8598C" w:rsidRDefault="00F8598C" w:rsidP="00F8598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F8598C" w:rsidRPr="00F8598C" w:rsidRDefault="00F8598C" w:rsidP="00F8598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игнорировать незнакомый языковой материал, несущественный для понимания.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Содержание текстов должно соответствовать возрастным особенностям и интересам учащихся 11 классов, иметь образовательную и воспитательную ценность.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Время звучания текста - 2,5-3 минуты.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Содержание текстов должно соответствовать возрастным особенностям и интересам учащихся 11 классов, иметь образовательную и воспитательную ценность, воздействовать на эмоциональную сферу школьников.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Независимо от вида чтения возможно использование двуязычного словаря.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Умения чтения, подлежащие формированию: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 ♦      определять тему, содержание текста по заголовку;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 выделять основную мысль;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 выбирать главные факты из текста, опуская второстепенные;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устанавливать логическую последовательность основных фактов/ событий в тексте.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Объем текста - до 1400 слов.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Чтение с полным пониманием текста осуществляется на  аутентичных текстах разных жанров.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Умения чтения, подлежащие формированию: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оценивать полученную информацию, выразить свое мнение;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прокомментировать/объяснить те или иные факты, описанные в тексте.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Объем текста - до 1500 слов.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Чтение с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выборочным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понимание нужной или интересующей информации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Овладение письменной речью предусматривает развитие следующих умений: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♦     делать выписки из текста;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♦ 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♦     заполнять бланки (указывать имя, фамилию, пол, возраст, гражданство, адрес);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  ♦  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исать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личное письмо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100-120 слов, включая адрес).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Успешное овладение английским языком (соответствующем международному стандарту) предполагает развитие учебных и компенсаторных умений при обучении говорению, письму аудированию и чтению.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На старшей ступени обучения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учащиеся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развиваются такие специальные учебные умения как: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пользоваться словарями и справочниками, в том числе электронными;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♦      участвовать в проектной деятельности, в том числе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В основной школе также целенаправленно осуществляется развитие компенсаторных умений - умений выходить из затруднительных положений при дефиците языковых средств, а именно: развитие умения использовать при говорении переспрос,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перифраз, синонимичные средства, мимику, жесты, а при чтении и аудировании языковую      догадку,    тематическое    прогнозирование     содержания,   опускать/игнорировать информацию, не мешающую понять основное значение текста.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характера).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Они овладевают знаниями о: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значении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английского языка в современном мире;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♦    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 социокультурном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портрете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стран ( говорящих на изучаемом языке) и культурном наследии стран изучаемого языка.;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речевых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различиях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в ситуациях формального и неформального общения в рамках изучаемых предметов речи.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      Предусматривается также овладение умениями: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представлять родную страну и культуру на иностранном языке;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♦      оказывать помощь зарубежным гостям в ситуациях повседневного общения.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Графика и орфография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8598C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Дальнейшее совершенствование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-произносительных навыков, в том числе применительно к новому языковому материалу.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1400 лексическим единицам, усвоенным школьниками ранее, добавляются около 500 новых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лекических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Развитие навыков их распознавания и употребления в речи.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 Грамматическая сторона речи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Расширение объема значений грамматических явлений, изученных в 5-9 классах, и овладение новыми грамматическими явлениями.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 xml:space="preserve">Знание признаков и навыки распознавания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….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either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neither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…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nor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; условных предложений реального и нереального характера (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I and II), а также, сложноподчиненных предложений с придаточными: времени с союзами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since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 xml:space="preserve">цели с союзом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; условия с союзом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unless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; определительными с союзами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Понимание при чтении сложноподчиненных предложений с союзами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wh</w:t>
      </w:r>
      <w:proofErr w:type="spellEnd"/>
      <w:r w:rsidRPr="00F8598C"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ever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whatever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whenever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; условных предложений нереального характера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III (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Pete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reviewed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grammar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written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.), конструкций с инфинитивом типа I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saw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Peter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cross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crossing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street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.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 xml:space="preserve">He seems to be a good pupil. I want you to meet me at the station tomorrow, </w:t>
      </w:r>
      <w:r w:rsidRPr="00F8598C">
        <w:rPr>
          <w:rFonts w:ascii="Times New Roman" w:hAnsi="Times New Roman" w:cs="Times New Roman"/>
          <w:sz w:val="24"/>
          <w:szCs w:val="24"/>
        </w:rPr>
        <w:t>конструкций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  <w:lang w:val="en-US"/>
        </w:rPr>
        <w:t>be</w:t>
      </w:r>
      <w:proofErr w:type="spellEnd"/>
      <w:r w:rsidRPr="00F8598C">
        <w:rPr>
          <w:rFonts w:ascii="Times New Roman" w:hAnsi="Times New Roman" w:cs="Times New Roman"/>
          <w:sz w:val="24"/>
          <w:szCs w:val="24"/>
          <w:lang w:val="en-US"/>
        </w:rPr>
        <w:t>/get used to something; be/get used to doing something.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</w:t>
      </w:r>
      <w:r w:rsidRPr="00F8598C">
        <w:rPr>
          <w:rFonts w:ascii="Times New Roman" w:hAnsi="Times New Roman" w:cs="Times New Roman"/>
          <w:sz w:val="24"/>
          <w:szCs w:val="24"/>
        </w:rPr>
        <w:t>Знание признаков и навыки распознавания и употребления в речи герундиальных и причастных  конструкций (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Object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Complex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Subject</w:t>
      </w:r>
      <w:r w:rsidRPr="00F8598C">
        <w:rPr>
          <w:rFonts w:ascii="Times New Roman" w:hAnsi="Times New Roman" w:cs="Times New Roman"/>
          <w:sz w:val="24"/>
          <w:szCs w:val="24"/>
        </w:rPr>
        <w:t>); косвенной речи в утвердительных и вопросительных предложениях в настоящем и прошедшем времени; формирование навыков согласования времен в рамках сложного предложения в плане настоящего и прошлого.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 xml:space="preserve">Навыки распознавания и понимания при чтении глагольных форм в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; неличных форм глагола (герундий, причастия настоящего и прошедшего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времени).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somebody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nobody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everything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.), устойчивых словоформ в функции наречия типа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sometimes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., числительных для обозначения дат и больших чисел.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УМК: содержание, структура, особенности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Рабочая программа на основе учебно-методического комплекта  “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F859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8598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” для 11 класса (шестой год обучения) под редакцией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К.И.Кауфман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, М.Ю. Кауфман, допущенного  Министерством  образования РФ.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УМК включает следующие компоненты: </w:t>
      </w:r>
    </w:p>
    <w:p w:rsidR="00F8598C" w:rsidRPr="00F8598C" w:rsidRDefault="00F8598C" w:rsidP="00F8598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учебник, </w:t>
      </w:r>
    </w:p>
    <w:p w:rsidR="00F8598C" w:rsidRPr="00F8598C" w:rsidRDefault="00F8598C" w:rsidP="00F8598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книга для учителя, </w:t>
      </w:r>
    </w:p>
    <w:p w:rsidR="00F8598C" w:rsidRPr="00F8598C" w:rsidRDefault="00F8598C" w:rsidP="00F8598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2 рабочие тетради,</w:t>
      </w:r>
    </w:p>
    <w:p w:rsidR="00F8598C" w:rsidRPr="00F8598C" w:rsidRDefault="00F8598C" w:rsidP="00F8598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  <w:lang w:val="en-US"/>
        </w:rPr>
        <w:t>CD MP3</w:t>
      </w:r>
      <w:r w:rsidRPr="00F8598C">
        <w:rPr>
          <w:rFonts w:ascii="Times New Roman" w:hAnsi="Times New Roman" w:cs="Times New Roman"/>
          <w:sz w:val="24"/>
          <w:szCs w:val="24"/>
        </w:rPr>
        <w:t>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Тематическое содержание УМК “</w:t>
      </w:r>
      <w:proofErr w:type="spellStart"/>
      <w:r w:rsidRPr="00F8598C">
        <w:rPr>
          <w:rFonts w:ascii="Times New Roman" w:hAnsi="Times New Roman" w:cs="Times New Roman"/>
          <w:b/>
          <w:sz w:val="24"/>
          <w:szCs w:val="24"/>
        </w:rPr>
        <w:t>Happy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</w:rPr>
        <w:t xml:space="preserve"> English.ru” 11:</w:t>
      </w:r>
    </w:p>
    <w:p w:rsidR="00F8598C" w:rsidRPr="00F8598C" w:rsidRDefault="00F8598C" w:rsidP="00F8598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Поступление в университет.</w:t>
      </w:r>
    </w:p>
    <w:p w:rsidR="00F8598C" w:rsidRPr="00F8598C" w:rsidRDefault="00F8598C" w:rsidP="00F8598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Приобретение жилья. Общение в интернет сети.</w:t>
      </w:r>
    </w:p>
    <w:p w:rsidR="00F8598C" w:rsidRPr="00F8598C" w:rsidRDefault="00F8598C" w:rsidP="00F8598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Глобализация</w:t>
      </w:r>
    </w:p>
    <w:p w:rsidR="00F8598C" w:rsidRPr="00F8598C" w:rsidRDefault="00F8598C" w:rsidP="00F8598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Выбор любимой работы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Особенности УМК «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Happy</w:t>
      </w:r>
      <w:r w:rsidRPr="00F859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F8598C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Pr="00F8598C">
        <w:rPr>
          <w:rFonts w:ascii="Times New Roman" w:hAnsi="Times New Roman" w:cs="Times New Roman"/>
          <w:b/>
          <w:sz w:val="24"/>
          <w:szCs w:val="24"/>
        </w:rPr>
        <w:t>»11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lastRenderedPageBreak/>
        <w:t>Сюжетное построение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Особенностью содержательного построения УМК является использование оригинальной сюжетной линии, которая связывает все уроки. Приключенческое, насыщенное большим количеством страноведческого материала обеспечивает высокий уровень мотивации учащихся, которым интересно следить за развитием сюжета.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Социокультурная  воспитательная направленность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Социокультурная компетенция  рассматривается как</w:t>
      </w:r>
    </w:p>
    <w:p w:rsidR="00F8598C" w:rsidRPr="00F8598C" w:rsidRDefault="00F8598C" w:rsidP="00F8598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готовность и способность  находить более общее в моделях развития  страны изучаемого языка;</w:t>
      </w:r>
    </w:p>
    <w:p w:rsidR="00F8598C" w:rsidRPr="00F8598C" w:rsidRDefault="00F8598C" w:rsidP="00F8598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находить, сравнивать и обобщать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культуроведческую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информацию;</w:t>
      </w:r>
    </w:p>
    <w:p w:rsidR="00F8598C" w:rsidRPr="00F8598C" w:rsidRDefault="00F8598C" w:rsidP="00F8598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строить речевое взаимодействие в устной и письменной форме в соответствии с нормами, принятыми  в той или иной культуре. С учётом специфики речевой ситуации.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Использование стихов и песен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 УМК широко используются авторские стихи и песни, которые помогают запоминанию активной лексики и новых грамматических конструкций.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Контроль и оценка деятельности учащихся: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Контроль и оценка деятельности учащихся осуществляется с помощью контрольных заданий после каждого раздела учебника (4 теста)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 и контрольных работ (8) по различным видам речевой деятельности в конце четверти (чтение, аудирование, говорение)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8598C">
        <w:rPr>
          <w:rFonts w:ascii="Times New Roman" w:hAnsi="Times New Roman" w:cs="Times New Roman"/>
          <w:sz w:val="24"/>
          <w:szCs w:val="24"/>
        </w:rPr>
        <w:t xml:space="preserve"> полугодие – контроль навыков говорения (монолог, диалог), аудирования, чтения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8598C">
        <w:rPr>
          <w:rFonts w:ascii="Times New Roman" w:hAnsi="Times New Roman" w:cs="Times New Roman"/>
          <w:sz w:val="24"/>
          <w:szCs w:val="24"/>
        </w:rPr>
        <w:t xml:space="preserve"> полугодие - контроль навыков говорения (монолог, диалог), аудирования, чтения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Проекты</w:t>
      </w:r>
    </w:p>
    <w:p w:rsidR="00F8598C" w:rsidRPr="00F8598C" w:rsidRDefault="00F8598C" w:rsidP="00F8598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«Мир возможностей» - 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8598C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F8598C" w:rsidRPr="00F8598C" w:rsidRDefault="00F8598C" w:rsidP="00F8598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F8598C">
        <w:rPr>
          <w:rFonts w:ascii="Times New Roman" w:hAnsi="Times New Roman" w:cs="Times New Roman"/>
          <w:b/>
          <w:sz w:val="24"/>
          <w:szCs w:val="24"/>
        </w:rPr>
        <w:t>Мой</w:t>
      </w:r>
      <w:proofErr w:type="gramEnd"/>
      <w:r w:rsidRPr="00F8598C">
        <w:rPr>
          <w:rFonts w:ascii="Times New Roman" w:hAnsi="Times New Roman" w:cs="Times New Roman"/>
          <w:b/>
          <w:sz w:val="24"/>
          <w:szCs w:val="24"/>
        </w:rPr>
        <w:t xml:space="preserve"> блог» -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8598C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F8598C" w:rsidRPr="00F8598C" w:rsidRDefault="00F8598C" w:rsidP="00F8598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 xml:space="preserve">«Полет к звездам!» - 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8598C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 xml:space="preserve"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Предлагаемые задания тестов и контрольных работ  имеют  цель показать  учащимся реальный уровень  их достижений   и обеспечить  необходимый  уровень мотивации дальнейшего изучения английского языка.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Темы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8598C">
        <w:rPr>
          <w:rFonts w:ascii="Times New Roman" w:hAnsi="Times New Roman" w:cs="Times New Roman"/>
          <w:b/>
          <w:sz w:val="24"/>
          <w:szCs w:val="24"/>
        </w:rPr>
        <w:t>УМК</w:t>
      </w:r>
      <w:r w:rsidRPr="00F859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«“Happy English.ru” 11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(формы организации учебных часов)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3427"/>
        <w:gridCol w:w="1080"/>
        <w:gridCol w:w="1080"/>
        <w:gridCol w:w="3240"/>
        <w:gridCol w:w="1260"/>
        <w:gridCol w:w="1620"/>
        <w:gridCol w:w="1800"/>
      </w:tblGrid>
      <w:tr w:rsidR="00F8598C" w:rsidRPr="00F8598C" w:rsidTr="00F8598C">
        <w:tc>
          <w:tcPr>
            <w:tcW w:w="461" w:type="dxa"/>
            <w:vMerge w:val="restart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7" w:type="dxa"/>
            <w:vMerge w:val="restart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80" w:type="dxa"/>
            <w:vMerge w:val="restart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000" w:type="dxa"/>
            <w:gridSpan w:val="5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учебных часов</w:t>
            </w:r>
          </w:p>
        </w:tc>
      </w:tr>
      <w:tr w:rsidR="00F8598C" w:rsidRPr="00F8598C" w:rsidTr="00F8598C">
        <w:tc>
          <w:tcPr>
            <w:tcW w:w="461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3240" w:type="dxa"/>
            <w:vMerge w:val="restart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gridSpan w:val="3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</w:p>
        </w:tc>
      </w:tr>
      <w:tr w:rsidR="00F8598C" w:rsidRPr="00F8598C" w:rsidTr="00F8598C">
        <w:tc>
          <w:tcPr>
            <w:tcW w:w="461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98C" w:rsidRPr="00F8598C" w:rsidTr="00F8598C">
        <w:tc>
          <w:tcPr>
            <w:tcW w:w="461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7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Поступление в университет.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17+10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Мир возможностей</w:t>
            </w:r>
          </w:p>
        </w:tc>
        <w:tc>
          <w:tcPr>
            <w:tcW w:w="126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80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98C" w:rsidRPr="00F8598C" w:rsidTr="00F8598C">
        <w:tc>
          <w:tcPr>
            <w:tcW w:w="461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7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Приобретение жилья. Общение в интернет сети.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Мой блог</w:t>
            </w:r>
          </w:p>
        </w:tc>
        <w:tc>
          <w:tcPr>
            <w:tcW w:w="126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180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98C" w:rsidRPr="00F8598C" w:rsidTr="00F8598C">
        <w:tc>
          <w:tcPr>
            <w:tcW w:w="461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7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180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98C" w:rsidRPr="00F8598C" w:rsidTr="00F8598C">
        <w:tc>
          <w:tcPr>
            <w:tcW w:w="461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7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Выбор любимой работы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Полет к звездам!</w:t>
            </w:r>
          </w:p>
        </w:tc>
        <w:tc>
          <w:tcPr>
            <w:tcW w:w="126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80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486" w:rsidRPr="00F8598C" w:rsidTr="00F8598C">
        <w:tc>
          <w:tcPr>
            <w:tcW w:w="461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08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A32486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98C" w:rsidRPr="00F8598C" w:rsidTr="00F8598C">
        <w:tc>
          <w:tcPr>
            <w:tcW w:w="461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F8598C" w:rsidRPr="00F8598C" w:rsidRDefault="00A32486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08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F8598C" w:rsidRPr="00F8598C" w:rsidRDefault="00F8598C" w:rsidP="00F859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ab/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624EA4" w:rsidRDefault="00F8598C" w:rsidP="0062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624EA4" w:rsidRDefault="00F8598C" w:rsidP="0062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EA4">
        <w:rPr>
          <w:rFonts w:ascii="Times New Roman" w:hAnsi="Times New Roman" w:cs="Times New Roman"/>
          <w:b/>
          <w:sz w:val="24"/>
          <w:szCs w:val="24"/>
        </w:rPr>
        <w:t>Календарн</w:t>
      </w:r>
      <w:proofErr w:type="gramStart"/>
      <w:r w:rsidRPr="00624EA4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624EA4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по английскому языку в 11 классе.</w:t>
      </w:r>
    </w:p>
    <w:p w:rsidR="00F8598C" w:rsidRPr="00624EA4" w:rsidRDefault="00F8598C" w:rsidP="0062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EA4">
        <w:rPr>
          <w:rFonts w:ascii="Times New Roman" w:hAnsi="Times New Roman" w:cs="Times New Roman"/>
          <w:b/>
          <w:sz w:val="24"/>
          <w:szCs w:val="24"/>
        </w:rPr>
        <w:t xml:space="preserve">УМК « </w:t>
      </w:r>
      <w:r w:rsidRPr="00624EA4">
        <w:rPr>
          <w:rFonts w:ascii="Times New Roman" w:hAnsi="Times New Roman" w:cs="Times New Roman"/>
          <w:b/>
          <w:sz w:val="24"/>
          <w:szCs w:val="24"/>
          <w:lang w:val="en-US"/>
        </w:rPr>
        <w:t>Happy</w:t>
      </w:r>
      <w:r w:rsidRPr="00624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EA4">
        <w:rPr>
          <w:rFonts w:ascii="Times New Roman" w:hAnsi="Times New Roman" w:cs="Times New Roman"/>
          <w:b/>
          <w:sz w:val="24"/>
          <w:szCs w:val="24"/>
          <w:lang w:val="en-US"/>
        </w:rPr>
        <w:t>English</w:t>
      </w:r>
      <w:r w:rsidRPr="00624EA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624EA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Pr="00624EA4">
        <w:rPr>
          <w:rFonts w:ascii="Times New Roman" w:hAnsi="Times New Roman" w:cs="Times New Roman"/>
          <w:b/>
          <w:sz w:val="24"/>
          <w:szCs w:val="24"/>
        </w:rPr>
        <w:t>» 11 класс</w:t>
      </w:r>
    </w:p>
    <w:p w:rsidR="00F8598C" w:rsidRPr="00624EA4" w:rsidRDefault="00F8598C" w:rsidP="0062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EA4">
        <w:rPr>
          <w:rFonts w:ascii="Times New Roman" w:hAnsi="Times New Roman" w:cs="Times New Roman"/>
          <w:b/>
          <w:sz w:val="24"/>
          <w:szCs w:val="24"/>
        </w:rPr>
        <w:t>Авторы: К. Кауфман, М. Кауфман. Издательство «Титул» 2011 год</w:t>
      </w:r>
    </w:p>
    <w:p w:rsidR="00F8598C" w:rsidRPr="00624EA4" w:rsidRDefault="00F8598C" w:rsidP="00624EA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4EA4">
        <w:rPr>
          <w:rFonts w:ascii="Times New Roman" w:hAnsi="Times New Roman" w:cs="Times New Roman"/>
          <w:b/>
          <w:sz w:val="24"/>
          <w:szCs w:val="24"/>
        </w:rPr>
        <w:t>По 3 часа в неделю.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669"/>
        <w:gridCol w:w="10"/>
        <w:gridCol w:w="21"/>
        <w:gridCol w:w="2372"/>
        <w:gridCol w:w="19"/>
        <w:gridCol w:w="15"/>
        <w:gridCol w:w="1672"/>
        <w:gridCol w:w="32"/>
        <w:gridCol w:w="1659"/>
        <w:gridCol w:w="10"/>
        <w:gridCol w:w="32"/>
        <w:gridCol w:w="675"/>
        <w:gridCol w:w="34"/>
        <w:gridCol w:w="112"/>
        <w:gridCol w:w="639"/>
        <w:gridCol w:w="63"/>
        <w:gridCol w:w="7"/>
        <w:gridCol w:w="29"/>
        <w:gridCol w:w="656"/>
        <w:gridCol w:w="15"/>
        <w:gridCol w:w="7"/>
        <w:gridCol w:w="31"/>
        <w:gridCol w:w="700"/>
        <w:gridCol w:w="9"/>
        <w:gridCol w:w="101"/>
        <w:gridCol w:w="7"/>
        <w:gridCol w:w="821"/>
        <w:gridCol w:w="21"/>
        <w:gridCol w:w="7"/>
        <w:gridCol w:w="35"/>
        <w:gridCol w:w="875"/>
        <w:gridCol w:w="32"/>
        <w:gridCol w:w="41"/>
        <w:gridCol w:w="7"/>
        <w:gridCol w:w="1709"/>
        <w:gridCol w:w="36"/>
      </w:tblGrid>
      <w:tr w:rsidR="00C97EDA" w:rsidRPr="00F8598C" w:rsidTr="00627734">
        <w:trPr>
          <w:gridAfter w:val="1"/>
          <w:wAfter w:w="36" w:type="dxa"/>
          <w:trHeight w:val="161"/>
        </w:trPr>
        <w:tc>
          <w:tcPr>
            <w:tcW w:w="1173" w:type="dxa"/>
            <w:vMerge w:val="restart"/>
          </w:tcPr>
          <w:p w:rsidR="00C97EDA" w:rsidRPr="00F8598C" w:rsidRDefault="00627734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7EDA"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ата </w:t>
            </w:r>
          </w:p>
        </w:tc>
        <w:tc>
          <w:tcPr>
            <w:tcW w:w="1669" w:type="dxa"/>
            <w:vMerge w:val="restart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уроков.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Подтема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  <w:gridSpan w:val="4"/>
            <w:vMerge w:val="restart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Цели и задачи.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Языковой материал.</w:t>
            </w:r>
          </w:p>
        </w:tc>
        <w:tc>
          <w:tcPr>
            <w:tcW w:w="3010" w:type="dxa"/>
            <w:gridSpan w:val="1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       Вид РД</w:t>
            </w:r>
          </w:p>
        </w:tc>
        <w:tc>
          <w:tcPr>
            <w:tcW w:w="938" w:type="dxa"/>
            <w:gridSpan w:val="4"/>
            <w:vMerge w:val="restart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938" w:type="dxa"/>
            <w:gridSpan w:val="4"/>
            <w:vMerge w:val="restart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</w:tc>
        <w:tc>
          <w:tcPr>
            <w:tcW w:w="1789" w:type="dxa"/>
            <w:gridSpan w:val="4"/>
            <w:vMerge w:val="restart"/>
          </w:tcPr>
          <w:p w:rsidR="00C97EDA" w:rsidRPr="00F8598C" w:rsidRDefault="0079698D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Агрокомпонент</w:t>
            </w:r>
            <w:proofErr w:type="spellEnd"/>
          </w:p>
        </w:tc>
      </w:tr>
      <w:tr w:rsidR="00C97EDA" w:rsidRPr="00F8598C" w:rsidTr="00627734">
        <w:trPr>
          <w:gridAfter w:val="1"/>
          <w:wAfter w:w="36" w:type="dxa"/>
          <w:trHeight w:val="235"/>
        </w:trPr>
        <w:tc>
          <w:tcPr>
            <w:tcW w:w="1173" w:type="dxa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4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Лексический.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Грам.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proofErr w:type="spellEnd"/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Ауд</w:t>
            </w:r>
            <w:proofErr w:type="spellEnd"/>
            <w:proofErr w:type="gramEnd"/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proofErr w:type="spellEnd"/>
          </w:p>
        </w:tc>
        <w:tc>
          <w:tcPr>
            <w:tcW w:w="938" w:type="dxa"/>
            <w:gridSpan w:val="4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  <w:vMerge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54C" w:rsidRPr="00F8598C" w:rsidTr="00627734">
        <w:trPr>
          <w:gridAfter w:val="1"/>
          <w:wAfter w:w="36" w:type="dxa"/>
          <w:trHeight w:val="688"/>
        </w:trPr>
        <w:tc>
          <w:tcPr>
            <w:tcW w:w="15317" w:type="dxa"/>
            <w:gridSpan w:val="36"/>
          </w:tcPr>
          <w:p w:rsidR="0080054C" w:rsidRPr="0080054C" w:rsidRDefault="0080054C" w:rsidP="008005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54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(27 уроков)</w:t>
            </w:r>
          </w:p>
        </w:tc>
      </w:tr>
      <w:tr w:rsidR="00C97EDA" w:rsidRPr="00F8598C" w:rsidTr="00627734">
        <w:trPr>
          <w:gridAfter w:val="1"/>
          <w:wAfter w:w="36" w:type="dxa"/>
          <w:trHeight w:val="688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Повторить грам. мат.5-10 класс.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Практика в устной речи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are you feeling on the 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st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September.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Present Simple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Present Progressive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</w:t>
            </w:r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688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2-10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Роль английского языка в обществе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Необходимость и важность изучения иностранного языка.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Умения: выражения собственного мнения, убеждения и аргументирования.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 Present,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 Past, Simple Future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</w:t>
            </w:r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798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(2)</w:t>
            </w:r>
            <w:r w:rsidRPr="00A324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Функции герундия в предложении</w:t>
            </w:r>
          </w:p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Функции герундия в предложени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подлежащее, именная часть сказуемого)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Gerund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486">
              <w:rPr>
                <w:rFonts w:ascii="Times New Roman" w:hAnsi="Times New Roman" w:cs="Times New Roman"/>
                <w:sz w:val="24"/>
                <w:szCs w:val="24"/>
              </w:rPr>
              <w:t>8,9,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486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</w:t>
            </w:r>
            <w:r w:rsidRPr="00A32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</w:t>
            </w:r>
          </w:p>
        </w:tc>
        <w:tc>
          <w:tcPr>
            <w:tcW w:w="938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(3-5)13-15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Лагерь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Пайнлэнд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Функции герундия в предложении (обстоятельство). 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герундия в предложении (часть составного глагольного сказуемого)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Знакомить уч-ся с новой лексикой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Учить связному </w:t>
            </w:r>
            <w:proofErr w:type="spellStart"/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proofErr w:type="spellEnd"/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казыванию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с опорой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 текст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GCSE, a score, option, to sit/ to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resit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an exam, to fail, to apply, to grade, to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off, advanced, to admit, reasoning test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Gerund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2,4,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3,5,6,7,10,11,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8,9,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A-G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A25481">
              <w:rPr>
                <w:rFonts w:ascii="Times New Roman" w:hAnsi="Times New Roman" w:cs="Times New Roman"/>
                <w:sz w:val="24"/>
                <w:szCs w:val="24"/>
              </w:rPr>
              <w:t xml:space="preserve"> (6-8) 1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254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Кэмбриджский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</w:t>
            </w:r>
          </w:p>
          <w:p w:rsidR="00C97EDA" w:rsidRPr="00A25481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Герундий в функции предложного косвенного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дополнения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познакомятся с новой лексикой, правилами подачи заявление в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Кэмбридж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; с функцией герундия в предложении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Department, shadow, effort, to prevent, conditional place, deadline, 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fond of, to be interested in, to think of, to get to, to look forward, to thank for, to prevent from, to object to, to insist on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2,3,5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A-D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A25481">
              <w:rPr>
                <w:rFonts w:ascii="Times New Roman" w:hAnsi="Times New Roman" w:cs="Times New Roman"/>
                <w:sz w:val="24"/>
                <w:szCs w:val="24"/>
              </w:rPr>
              <w:t xml:space="preserve"> (9-11)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2548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университет </w:t>
            </w:r>
          </w:p>
          <w:p w:rsidR="00C97EDA" w:rsidRPr="00A25481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Герундий в функции определения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Учащиеся познакомятся с новой лексикой, правилами подачи заявление и обучением в МГУ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campus, a BA, a background, tuition, a commoner, disabled.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Герундий в функции определения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2,4,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5,6,7,11,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A-F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(12-13)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Стили письма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Научатся писать личные и официальные письма.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,2,3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(14-15)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  <w:p w:rsidR="00C97EDA" w:rsidRPr="00A25481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по пройденным темам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Контроль навыков и умений.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954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(16-17)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Подготовка и защита проекта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54C" w:rsidRPr="00F8598C" w:rsidTr="00627734">
        <w:trPr>
          <w:gridAfter w:val="1"/>
          <w:wAfter w:w="36" w:type="dxa"/>
          <w:trHeight w:val="188"/>
        </w:trPr>
        <w:tc>
          <w:tcPr>
            <w:tcW w:w="15317" w:type="dxa"/>
            <w:gridSpan w:val="36"/>
          </w:tcPr>
          <w:p w:rsidR="0080054C" w:rsidRPr="0080054C" w:rsidRDefault="0080054C" w:rsidP="00800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54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Мир возможностей</w:t>
            </w:r>
          </w:p>
        </w:tc>
      </w:tr>
      <w:tr w:rsidR="00C97EDA" w:rsidRPr="00F8598C" w:rsidTr="00627734">
        <w:trPr>
          <w:trHeight w:val="188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1-2(28-29)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Сообщение на форуме</w:t>
            </w:r>
          </w:p>
          <w:p w:rsidR="00C97EDA" w:rsidRPr="00F8598C" w:rsidRDefault="00C97EDA"/>
        </w:tc>
        <w:tc>
          <w:tcPr>
            <w:tcW w:w="2393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уч-ся познакомятся с новой лексикой</w:t>
            </w:r>
          </w:p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Практика в поисковом чтении</w:t>
            </w:r>
          </w:p>
        </w:tc>
        <w:tc>
          <w:tcPr>
            <w:tcW w:w="1706" w:type="dxa"/>
            <w:gridSpan w:val="3"/>
          </w:tcPr>
          <w:p w:rsidR="00C97EDA" w:rsidRPr="00A32486" w:rsidRDefault="00C97EDA">
            <w:pPr>
              <w:rPr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Tuition</w:t>
            </w:r>
            <w:r w:rsidRPr="00C97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fees</w:t>
            </w:r>
            <w:r w:rsidRPr="00C97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IELTS</w:t>
            </w:r>
            <w:r w:rsidRPr="00C97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TOEFL, accommodation, pricey</w:t>
            </w:r>
          </w:p>
        </w:tc>
        <w:tc>
          <w:tcPr>
            <w:tcW w:w="1701" w:type="dxa"/>
            <w:gridSpan w:val="3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Функция определения и обстоятельства</w:t>
            </w:r>
          </w:p>
          <w:p w:rsidR="00C97EDA" w:rsidRPr="00F8598C" w:rsidRDefault="00C97EDA"/>
        </w:tc>
        <w:tc>
          <w:tcPr>
            <w:tcW w:w="707" w:type="dxa"/>
            <w:gridSpan w:val="2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848" w:type="dxa"/>
            <w:gridSpan w:val="4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2,7,89,10,11</w:t>
            </w:r>
          </w:p>
        </w:tc>
        <w:tc>
          <w:tcPr>
            <w:tcW w:w="707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5,6,</w:t>
            </w:r>
          </w:p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848" w:type="dxa"/>
            <w:gridSpan w:val="5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,12A-E</w:t>
            </w:r>
          </w:p>
        </w:tc>
        <w:tc>
          <w:tcPr>
            <w:tcW w:w="849" w:type="dxa"/>
            <w:gridSpan w:val="3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90" w:type="dxa"/>
            <w:gridSpan w:val="5"/>
          </w:tcPr>
          <w:p w:rsidR="00C97EDA" w:rsidRPr="00F8598C" w:rsidRDefault="00C97EDA"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52" w:type="dxa"/>
            <w:gridSpan w:val="3"/>
          </w:tcPr>
          <w:p w:rsidR="00C97EDA" w:rsidRPr="00F8598C" w:rsidRDefault="00C97EDA"/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3-4(30-31)</w:t>
            </w:r>
          </w:p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Дневник в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</w:p>
          <w:p w:rsidR="00C97EDA" w:rsidRPr="006A5127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Познакомятся с личными дневниками в интернете и их страничками.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Blog, to blog, blogosphere, bloggers, nick, avatar.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Функция определения и обстоятельства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,2,4,8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5,6,7,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3,10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B,C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5-6(32-33)</w:t>
            </w:r>
          </w:p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Университет в Эссексе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причастия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Уч-ся познакомятся с формами причастия, узнают о проживании студентов  в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Эссекском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университете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access, charge, rent, to be short of, to let, space, heating, laundry, a launderette, a bill, to afford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Формы причастия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8,9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2,3,5,6,7,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,10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A-E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7-8(34-35)</w:t>
            </w:r>
          </w:p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Поиск жилья</w:t>
            </w:r>
          </w:p>
          <w:p w:rsidR="00C97EDA" w:rsidRPr="00F8598C" w:rsidRDefault="00C97EDA" w:rsidP="006A51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Использование прилагательных, оканчивающих на –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 Научаться делать и обосновывать свой выбор, проживание в общежитие ли снятие квартиры.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–описание людей предметов.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Adj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–описание чувства людей.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,3,4,6,11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7,8,9,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9-10</w:t>
            </w:r>
            <w:r w:rsidRPr="006A5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(36-37)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127">
              <w:rPr>
                <w:rFonts w:ascii="Times New Roman" w:hAnsi="Times New Roman" w:cs="Times New Roman"/>
                <w:sz w:val="24"/>
                <w:szCs w:val="24"/>
              </w:rPr>
              <w:t xml:space="preserve">Оборот сложное дополнение с причастием </w:t>
            </w:r>
            <w:proofErr w:type="spellStart"/>
            <w:r w:rsidRPr="006A5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</w:t>
            </w:r>
            <w:proofErr w:type="gramStart"/>
            <w:r w:rsidRPr="006A512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6A5127">
              <w:rPr>
                <w:rFonts w:ascii="Times New Roman" w:hAnsi="Times New Roman" w:cs="Times New Roman"/>
                <w:sz w:val="24"/>
                <w:szCs w:val="24"/>
              </w:rPr>
              <w:t>ремени</w:t>
            </w:r>
            <w:proofErr w:type="spellEnd"/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уч-ся познакомятся с новой лексикой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Практика в поисковом чтении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landlord, a tenant, a condition, a deposit, to add up, to negotiate.</w:t>
            </w:r>
          </w:p>
        </w:tc>
        <w:tc>
          <w:tcPr>
            <w:tcW w:w="169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Complex Object with participle II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1,2,3,4, 10,11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7,8,9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11-12 (38-39) Выбор информации из объявлений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Научаться применять на практике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изученную лексику, составлять собственное объявление о сдаче квартиры или комнаты.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Property, available, negotiable, essential, spacious.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2,4,6,7,9,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11,12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2,5,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1,8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A-D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13-15 (40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-42)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эссе с элементами рассуждения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Написание эссе с элементами рассуждения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,2,3,4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16 (43)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Контроль навыков и умений.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17-18 (44-45)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Мой блог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Подготовка и защита проекта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19-20 (46-47)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Активизируют знания и умения по тем «Рождество шагает по планете»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Lesson-game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Урок 19-20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(46-47)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Активизируют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и умения по тем «Рождество шагает по планете»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-game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54C" w:rsidRPr="00F8598C" w:rsidTr="00627734">
        <w:trPr>
          <w:gridAfter w:val="1"/>
          <w:wAfter w:w="36" w:type="dxa"/>
          <w:trHeight w:val="228"/>
        </w:trPr>
        <w:tc>
          <w:tcPr>
            <w:tcW w:w="15317" w:type="dxa"/>
            <w:gridSpan w:val="36"/>
          </w:tcPr>
          <w:p w:rsidR="0080054C" w:rsidRPr="0080054C" w:rsidRDefault="0080054C" w:rsidP="00800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5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</w:t>
            </w:r>
          </w:p>
        </w:tc>
      </w:tr>
      <w:tr w:rsidR="00C97EDA" w:rsidRPr="00F8598C" w:rsidTr="00627734">
        <w:trPr>
          <w:trHeight w:val="228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1-3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Кентербери</w:t>
            </w:r>
          </w:p>
          <w:p w:rsidR="00C97EDA" w:rsidRPr="00F8598C" w:rsidRDefault="00C97EDA"/>
        </w:tc>
        <w:tc>
          <w:tcPr>
            <w:tcW w:w="2393" w:type="dxa"/>
            <w:gridSpan w:val="2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со старинным городом на юге Англии, научатся выделять главные факты и составлять короткие сообщения  </w:t>
            </w:r>
          </w:p>
        </w:tc>
        <w:tc>
          <w:tcPr>
            <w:tcW w:w="1706" w:type="dxa"/>
            <w:gridSpan w:val="3"/>
          </w:tcPr>
          <w:p w:rsidR="00C97EDA" w:rsidRPr="00A32486" w:rsidRDefault="00C97EDA">
            <w:pPr>
              <w:rPr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Overhead, to oversee, to browse, to exchange</w:t>
            </w:r>
          </w:p>
        </w:tc>
        <w:tc>
          <w:tcPr>
            <w:tcW w:w="1701" w:type="dxa"/>
            <w:gridSpan w:val="3"/>
          </w:tcPr>
          <w:p w:rsidR="00C97EDA" w:rsidRPr="00A32486" w:rsidRDefault="00C97EDA">
            <w:pPr>
              <w:rPr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Complex Object with Participle I</w:t>
            </w:r>
          </w:p>
        </w:tc>
        <w:tc>
          <w:tcPr>
            <w:tcW w:w="853" w:type="dxa"/>
            <w:gridSpan w:val="4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1,2,3,5,8,9,10,11, 12</w:t>
            </w:r>
          </w:p>
        </w:tc>
        <w:tc>
          <w:tcPr>
            <w:tcW w:w="709" w:type="dxa"/>
            <w:gridSpan w:val="3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7" w:type="dxa"/>
            <w:gridSpan w:val="4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</w:t>
            </w:r>
          </w:p>
        </w:tc>
        <w:tc>
          <w:tcPr>
            <w:tcW w:w="848" w:type="dxa"/>
            <w:gridSpan w:val="5"/>
          </w:tcPr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849" w:type="dxa"/>
            <w:gridSpan w:val="3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90" w:type="dxa"/>
            <w:gridSpan w:val="5"/>
          </w:tcPr>
          <w:p w:rsidR="00C97EDA" w:rsidRPr="00F8598C" w:rsidRDefault="00C97EDA"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45" w:type="dxa"/>
            <w:gridSpan w:val="2"/>
          </w:tcPr>
          <w:p w:rsidR="00C97EDA" w:rsidRPr="00F8598C" w:rsidRDefault="00C97EDA"/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4-8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Новшества распространяются по миру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Познакомятся с новой лексикой. Научатся употреблять её в ситуациях общения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tag, a peer,  an effort, a currency, diversity, an innovation, measles, to adopt, to solve, to go global, to compete, bilingual, instant, to get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westernised</w:t>
            </w:r>
            <w:proofErr w:type="spellEnd"/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Countable and Uncountable nouns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10,1213,14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5,6,7,8,9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3,15,16,17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2,11,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A-F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9-1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Рынки в Британии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Познакомятся с рыночными отношениями  в Британии и сравнят их с Россией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Butcher, chore, greengrocer, produce, cider, flavor, fishmonger, mustard, to deserve, smoked, still,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fizzy, crusade, stall. 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Countable and Uncountable nouns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1,3,4,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12,1315,18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3,6,9,10,11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2,7,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16,17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A-H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13-1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 аэропорту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Научатся вести себя в экстренных ситуациях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loss, to make a loss, a profit, to shut down, to disrupt, to cancel, stranded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Countable and Uncountable nouns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1,2,5,6,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3,4,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15-17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Вулканы в жизни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Ознакомятся с условными предложениями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типа, научатся объяснять вред вулканической пыли. 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 sentences II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1,4,7,10,E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2,68,9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5,11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A-D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18-21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Судебные издержки.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Научаться отстаивать свои права собственника. Активизируют лексический материал по данной теме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Lawsuit, judge, witness, jury, verdict, evidence, crime, court,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defence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incident, to accuse, to claim, to sue for, notorious, guilty. To throw out, to award, a camper van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 sentences III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1,10,11,12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2,3,5,6,9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4,7,8,13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A-D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21-24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Научаться работать  с текстами на соответствие и правильного выбора </w:t>
            </w:r>
            <w:r w:rsidRPr="00F8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варианта, используя детальное чтение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,6,7,10,11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,2,3,5,8,9.12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25-26-27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Контроль навыков и умений.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28-30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Подготовка и защита роли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28-30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Подготовка и защита роли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54C" w:rsidRPr="00F8598C" w:rsidTr="00627734">
        <w:trPr>
          <w:gridAfter w:val="1"/>
          <w:wAfter w:w="36" w:type="dxa"/>
          <w:trHeight w:val="176"/>
        </w:trPr>
        <w:tc>
          <w:tcPr>
            <w:tcW w:w="15317" w:type="dxa"/>
            <w:gridSpan w:val="36"/>
          </w:tcPr>
          <w:p w:rsidR="0080054C" w:rsidRPr="0080054C" w:rsidRDefault="0080054C" w:rsidP="008005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</w:tr>
      <w:tr w:rsidR="0080054C" w:rsidRPr="00F8598C" w:rsidTr="00627734">
        <w:trPr>
          <w:trHeight w:val="176"/>
        </w:trPr>
        <w:tc>
          <w:tcPr>
            <w:tcW w:w="1173" w:type="dxa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1-2(31-32)</w:t>
            </w:r>
          </w:p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Поиск работы</w:t>
            </w:r>
          </w:p>
          <w:p w:rsidR="0080054C" w:rsidRPr="00F8598C" w:rsidRDefault="0080054C"/>
        </w:tc>
        <w:tc>
          <w:tcPr>
            <w:tcW w:w="2406" w:type="dxa"/>
            <w:gridSpan w:val="3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Познакомятся с новой лексикой</w:t>
            </w:r>
          </w:p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Формируют умение</w:t>
            </w:r>
          </w:p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установливать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0054C" w:rsidRPr="00F8598C" w:rsidRDefault="0080054C"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ческую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последова-тельность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proofErr w:type="spellEnd"/>
          </w:p>
        </w:tc>
        <w:tc>
          <w:tcPr>
            <w:tcW w:w="1704" w:type="dxa"/>
            <w:gridSpan w:val="2"/>
          </w:tcPr>
          <w:p w:rsidR="0080054C" w:rsidRPr="00F8598C" w:rsidRDefault="0080054C"/>
        </w:tc>
        <w:tc>
          <w:tcPr>
            <w:tcW w:w="1701" w:type="dxa"/>
            <w:gridSpan w:val="3"/>
          </w:tcPr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 Progressive Tense</w:t>
            </w:r>
          </w:p>
        </w:tc>
        <w:tc>
          <w:tcPr>
            <w:tcW w:w="709" w:type="dxa"/>
            <w:gridSpan w:val="2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2,3,5,</w:t>
            </w:r>
          </w:p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11,12</w:t>
            </w:r>
          </w:p>
        </w:tc>
        <w:tc>
          <w:tcPr>
            <w:tcW w:w="850" w:type="dxa"/>
            <w:gridSpan w:val="5"/>
          </w:tcPr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7,8,9,10</w:t>
            </w:r>
          </w:p>
        </w:tc>
        <w:tc>
          <w:tcPr>
            <w:tcW w:w="709" w:type="dxa"/>
            <w:gridSpan w:val="4"/>
          </w:tcPr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4.6</w:t>
            </w:r>
          </w:p>
        </w:tc>
        <w:tc>
          <w:tcPr>
            <w:tcW w:w="709" w:type="dxa"/>
            <w:gridSpan w:val="2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1, </w:t>
            </w:r>
          </w:p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A-E</w:t>
            </w:r>
          </w:p>
        </w:tc>
        <w:tc>
          <w:tcPr>
            <w:tcW w:w="992" w:type="dxa"/>
            <w:gridSpan w:val="6"/>
          </w:tcPr>
          <w:p w:rsidR="0080054C" w:rsidRPr="00F8598C" w:rsidRDefault="0080054C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054C" w:rsidRPr="00F8598C" w:rsidRDefault="0080054C"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07" w:type="dxa"/>
            <w:gridSpan w:val="2"/>
          </w:tcPr>
          <w:p w:rsidR="0080054C" w:rsidRPr="00F8598C" w:rsidRDefault="0080054C"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93" w:type="dxa"/>
            <w:gridSpan w:val="4"/>
          </w:tcPr>
          <w:p w:rsidR="0080054C" w:rsidRPr="00F8598C" w:rsidRDefault="0080054C" w:rsidP="0080054C"/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3-5 (33-35)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Вверх по карьерной лестнице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Ознакомится с правилами работать в команде, и как достигнуть успеха в работе.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strength, a weakness, recognition, a priority, a degree, a skill, to work way up from the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bottom, to volunteer to do, to specialize, to suit, to be cut out for, creative, unskilled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Mixed conditional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1,8,9,10,1112,13,14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6,7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2,3,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A-D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6-9 (36-39)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Агенство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 по трудоустройству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Ознакомятся с правилами поиска работы.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Editing, publishing, marketing, charity, to support, clueless, senior, marketable, to advertise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wish …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1-5,11,12,13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7,8,9,10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10-12 (40-42)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Трудности в поиске работы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Научатся преодолевать препятствия в поиске работы.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..that</w:t>
            </w:r>
            <w:proofErr w:type="spellEnd"/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such…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that, </w:t>
            </w: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6,7,8,12,13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4,5,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3,9,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1,2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A-E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13-14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(43-44)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Curriculum Vitae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подавать анкету 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заявлении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о приеме на работу, используя резюме.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graduate with </w:t>
            </w: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honours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to speak a language fluently, conversational, storage, a filing system, to file, to handle, to 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maintain.</w:t>
            </w: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2,8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1,4,6,7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3,5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A-C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15-16 (45-46)</w:t>
            </w:r>
          </w:p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Поиск работы для друзей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Научатся преодолевать препятствия в поиске работы, формируют умение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пользоваться изучен-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языковым</w:t>
            </w:r>
            <w:proofErr w:type="gram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 xml:space="preserve"> мате-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риалом  в ситуациях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реального общения</w:t>
            </w:r>
          </w:p>
        </w:tc>
        <w:tc>
          <w:tcPr>
            <w:tcW w:w="1687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A32486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A-B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Group-work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17-18 (47-48)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Научатся устанавливать логическую последовательность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proofErr w:type="spellEnd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Текущ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 19-20 (49-50)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Контроль навыков и умений.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промежуточ</w:t>
            </w:r>
            <w:proofErr w:type="spellEnd"/>
          </w:p>
        </w:tc>
        <w:tc>
          <w:tcPr>
            <w:tcW w:w="1789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Урок 21-22 (51-52)</w:t>
            </w:r>
          </w:p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Защита проекта «Полет к звездам!»</w:t>
            </w: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598C">
              <w:rPr>
                <w:rFonts w:ascii="Times New Roman" w:hAnsi="Times New Roman" w:cs="Times New Roman"/>
                <w:sz w:val="24"/>
                <w:szCs w:val="24"/>
              </w:rPr>
              <w:t>Подготовка и защита проекта</w:t>
            </w: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EDA" w:rsidRPr="00F8598C" w:rsidTr="00627734">
        <w:trPr>
          <w:gridAfter w:val="1"/>
          <w:wAfter w:w="36" w:type="dxa"/>
          <w:trHeight w:val="476"/>
        </w:trPr>
        <w:tc>
          <w:tcPr>
            <w:tcW w:w="1173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2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4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gridSpan w:val="4"/>
            <w:textDirection w:val="btLr"/>
          </w:tcPr>
          <w:p w:rsidR="00C97EDA" w:rsidRPr="00F8598C" w:rsidRDefault="00C97EDA" w:rsidP="00F859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ТРЕБОВАНИЯ К УРОВНЮ ПОДГОТОВКИ ВЫПУСКНИКОВ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В результате изучения иностранного языка на 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 xml:space="preserve">базовом уровне </w:t>
      </w:r>
      <w:r w:rsidRPr="00F8598C">
        <w:rPr>
          <w:rFonts w:ascii="Times New Roman" w:hAnsi="Times New Roman" w:cs="Times New Roman"/>
          <w:sz w:val="24"/>
          <w:szCs w:val="24"/>
        </w:rPr>
        <w:t>ученик должен: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F8598C" w:rsidRPr="00F8598C" w:rsidRDefault="00F8598C" w:rsidP="00F8598C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F8598C" w:rsidRPr="00F8598C" w:rsidRDefault="00F8598C" w:rsidP="00F8598C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</w:t>
      </w:r>
    </w:p>
    <w:p w:rsidR="00F8598C" w:rsidRPr="00F8598C" w:rsidRDefault="00F8598C" w:rsidP="00F8598C">
      <w:pPr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sz w:val="24"/>
          <w:szCs w:val="24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вести диалог, используя оценочные суждения, в ситуациях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читать аутентичные тексты различных стилей: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sz w:val="24"/>
          <w:szCs w:val="24"/>
        </w:rPr>
        <w:lastRenderedPageBreak/>
        <w:t>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письменная речь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 xml:space="preserve">•      </w:t>
      </w:r>
      <w:r w:rsidRPr="00F8598C">
        <w:rPr>
          <w:rFonts w:ascii="Times New Roman" w:hAnsi="Times New Roman" w:cs="Times New Roman"/>
          <w:sz w:val="24"/>
          <w:szCs w:val="24"/>
        </w:rPr>
        <w:t>писать личное письмо, заполнять анкету, письменно излагать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сведения о себе в форме, принятой в стране/странах изучаемого языка, делать выписки из иноязычного текста;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27D1D8" wp14:editId="10AA1640">
            <wp:extent cx="123825" cy="17272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4535D" wp14:editId="549F06E0">
            <wp:extent cx="123825" cy="17272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D7B562" wp14:editId="35567407">
            <wp:extent cx="123825" cy="17272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расширения возможностей в выборе будущей профессиональной деятельности;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ADFB19" wp14:editId="3D86BDA8">
            <wp:extent cx="123825" cy="1727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РЕЧЕВЫЕ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 </w:t>
      </w: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Диалогическая речь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Совершенствование умений участвовать в диалогах этикетного характера, диалогах-расспросах, диалогах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обуждениях к действию, диалогах - обменах информацией, а также в диалогах смешанного типа, включающих элементы разных типов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диалогов на основе новой тематики, в тематических ситуациях официального и неофициального повседневного общения. Развитие умений:</w:t>
      </w:r>
    </w:p>
    <w:p w:rsidR="00F8598C" w:rsidRPr="00F8598C" w:rsidRDefault="00F8598C" w:rsidP="00F8598C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участвовать в беседе/дискуссии на знакомую тему;</w:t>
      </w:r>
    </w:p>
    <w:p w:rsidR="00F8598C" w:rsidRPr="00F8598C" w:rsidRDefault="00F8598C" w:rsidP="00F8598C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осуществлять запрос информации;</w:t>
      </w:r>
    </w:p>
    <w:p w:rsidR="00F8598C" w:rsidRPr="00F8598C" w:rsidRDefault="00F8598C" w:rsidP="00F8598C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>обращаться за разъяснениями;</w:t>
      </w:r>
    </w:p>
    <w:p w:rsidR="00F8598C" w:rsidRPr="00F8598C" w:rsidRDefault="00F8598C" w:rsidP="00F8598C">
      <w:pPr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выражать свое отношение к высказыванию партнера, свое мнение по обсуждаемой теме.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Объем диалогов - до 6-7 реплик со стороны каждого учащегося.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Монологическая речь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sz w:val="24"/>
          <w:szCs w:val="24"/>
        </w:rP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  <w:proofErr w:type="gramEnd"/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8598C" w:rsidRPr="00F8598C" w:rsidRDefault="00F8598C" w:rsidP="00F8598C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делать сообщения, содержащие наиболее важную информацию по теме/проблеме;</w:t>
      </w:r>
    </w:p>
    <w:p w:rsidR="00F8598C" w:rsidRPr="00F8598C" w:rsidRDefault="00F8598C" w:rsidP="00F8598C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кратко передавать содержание полученной информации;</w:t>
      </w:r>
    </w:p>
    <w:p w:rsidR="00F8598C" w:rsidRPr="00F8598C" w:rsidRDefault="00F8598C" w:rsidP="00F8598C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рассказывать о себе, своем окружении, своих планах, обосновывая свои намерения/поступки;</w:t>
      </w:r>
    </w:p>
    <w:p w:rsidR="00F8598C" w:rsidRPr="00F8598C" w:rsidRDefault="00F8598C" w:rsidP="00F8598C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рассуждать о фактах/событиях, приводя примеры, аргументы, делая выводы;</w:t>
      </w:r>
    </w:p>
    <w:p w:rsidR="00F8598C" w:rsidRPr="00F8598C" w:rsidRDefault="00F8598C" w:rsidP="00F8598C">
      <w:pPr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описывать особенности жизни и культуры своей страны и страны/стран изучаемого языка.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Объем монологического высказывания 12-15 фраз.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видеотекстов различных жанров и длительности звучания до 3 минут:</w:t>
      </w:r>
    </w:p>
    <w:p w:rsidR="00F8598C" w:rsidRPr="00F8598C" w:rsidRDefault="00F8598C" w:rsidP="00F8598C">
      <w:pPr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понимания основного содержания несложных звучащих текстов монологического и диалогического характера: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- и радиопередач в рамках изучаемых тем;</w:t>
      </w:r>
    </w:p>
    <w:p w:rsidR="00F8598C" w:rsidRPr="00F8598C" w:rsidRDefault="00F8598C" w:rsidP="00F8598C">
      <w:pPr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выборочного понимания необходимой информации в объявлениях и информационной рекламе;</w:t>
      </w:r>
    </w:p>
    <w:p w:rsidR="00F8598C" w:rsidRPr="00F8598C" w:rsidRDefault="00F8598C" w:rsidP="00F8598C">
      <w:pPr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относительно полного понимания высказываний собеседника в наиболее распространенных стандартных ситуациях повседневного общения.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8598C" w:rsidRPr="00F8598C" w:rsidRDefault="00F8598C" w:rsidP="00F8598C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отделять главную информацию от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;</w:t>
      </w:r>
    </w:p>
    <w:p w:rsidR="00F8598C" w:rsidRPr="00F8598C" w:rsidRDefault="00F8598C" w:rsidP="00F8598C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>выявлять наиболее значимые факты;</w:t>
      </w:r>
    </w:p>
    <w:p w:rsidR="00F8598C" w:rsidRPr="00F8598C" w:rsidRDefault="00F8598C" w:rsidP="00F8598C">
      <w:pPr>
        <w:numPr>
          <w:ilvl w:val="0"/>
          <w:numId w:val="23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определять свое отношение к ним, извлекать из аудио текста необходимую/интересующую информацию.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учетом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связей):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-     ознакомительное чтение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F8598C" w:rsidRPr="00F8598C" w:rsidRDefault="00F8598C" w:rsidP="00F8598C">
      <w:pPr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изучающее чтение - с целью полного и точного понимания информации прагматических текстов (инструкций, рецептов, статистических данных);</w:t>
      </w:r>
    </w:p>
    <w:p w:rsidR="00F8598C" w:rsidRPr="00F8598C" w:rsidRDefault="00F8598C" w:rsidP="00F8598C">
      <w:pPr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просмотровое/поисковое чтение - с целью выборочного понимания необходимой/интересующей информации из текста статьи, проспекта.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8598C" w:rsidRPr="00F8598C" w:rsidRDefault="00F8598C" w:rsidP="00F8598C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выделять основные факты;</w:t>
      </w:r>
    </w:p>
    <w:p w:rsidR="00F8598C" w:rsidRPr="00F8598C" w:rsidRDefault="00F8598C" w:rsidP="00F8598C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отделять главную информацию от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;</w:t>
      </w:r>
    </w:p>
    <w:p w:rsidR="00F8598C" w:rsidRPr="00F8598C" w:rsidRDefault="00F8598C" w:rsidP="00F8598C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предвосхищать возможные события/факты;</w:t>
      </w:r>
    </w:p>
    <w:p w:rsidR="00F8598C" w:rsidRPr="00F8598C" w:rsidRDefault="00F8598C" w:rsidP="00F8598C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раскрывать причинно-следственные связи между фактами;</w:t>
      </w:r>
    </w:p>
    <w:p w:rsidR="00F8598C" w:rsidRPr="00F8598C" w:rsidRDefault="00F8598C" w:rsidP="00F8598C">
      <w:pPr>
        <w:numPr>
          <w:ilvl w:val="0"/>
          <w:numId w:val="2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понимать аргументацию;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извлекать необходимую/интересующую информацию;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8598C">
        <w:rPr>
          <w:rFonts w:ascii="Times New Roman" w:hAnsi="Times New Roman" w:cs="Times New Roman"/>
          <w:sz w:val="24"/>
          <w:szCs w:val="24"/>
        </w:rPr>
        <w:t xml:space="preserve">определять свое отношение к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>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умений: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писать личное письмо, заполнять анкеты, бланки; излагать сведения о себе в форме, принятой в англоязычных странах (автобиография/резюме); составлять план, тезисы устного/письменного сообщения, в том числе на основе выписок из текста; расспрашивать в личном письме о новостях и сообщать их;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>рассказывать об отдельных фактах/событиях своей жизни, выражая свои суждения и чувства; описывать свои планы на будущее.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КОМПЕНСАТОРНЫЕ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Совершенствование следующих умений:</w:t>
      </w:r>
    </w:p>
    <w:p w:rsidR="00F8598C" w:rsidRPr="00F8598C" w:rsidRDefault="00F8598C" w:rsidP="00F8598C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пользоваться языковой и контекстуальной догадкой при чтении и аудировании;</w:t>
      </w:r>
    </w:p>
    <w:p w:rsidR="00F8598C" w:rsidRPr="00F8598C" w:rsidRDefault="00F8598C" w:rsidP="00F8598C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</w:t>
      </w:r>
    </w:p>
    <w:p w:rsidR="00F8598C" w:rsidRPr="00F8598C" w:rsidRDefault="00F8598C" w:rsidP="00F8598C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УЧЕБНО-ПОЗНАВАТЕЛЬНЫЕ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Дальнейшее развитие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умений, связанных с приемами самостоятельного приобретения знаний:</w:t>
      </w:r>
    </w:p>
    <w:p w:rsidR="00F8598C" w:rsidRPr="00F8598C" w:rsidRDefault="00F8598C" w:rsidP="00F8598C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использовать двуязычный и одноязычный (толковый) словари и другую справочную литературу, в том </w:t>
      </w:r>
      <w:proofErr w:type="gramStart"/>
      <w:r w:rsidRPr="00F8598C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F8598C">
        <w:rPr>
          <w:rFonts w:ascii="Times New Roman" w:hAnsi="Times New Roman" w:cs="Times New Roman"/>
          <w:sz w:val="24"/>
          <w:szCs w:val="24"/>
        </w:rPr>
        <w:t xml:space="preserve"> лингвострановедческую;</w:t>
      </w:r>
    </w:p>
    <w:p w:rsidR="00F8598C" w:rsidRPr="00F8598C" w:rsidRDefault="00F8598C" w:rsidP="00F8598C">
      <w:pPr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ориентироваться в письменном и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Развитие специальных учебных умений: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8598C">
        <w:rPr>
          <w:rFonts w:ascii="Times New Roman" w:hAnsi="Times New Roman" w:cs="Times New Roman"/>
          <w:sz w:val="24"/>
          <w:szCs w:val="24"/>
        </w:rPr>
        <w:t>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СОЦИОКУЛЬТУРНЫЕ ЗНАНИЯ И УМЕНИЯ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Дальнейшее развитие социокультурных знаний и умений происходит за счет углубления:</w:t>
      </w:r>
    </w:p>
    <w:p w:rsidR="00F8598C" w:rsidRPr="00F8598C" w:rsidRDefault="00F8598C" w:rsidP="00F8598C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8598C">
        <w:rPr>
          <w:rFonts w:ascii="Times New Roman" w:hAnsi="Times New Roman" w:cs="Times New Roman"/>
          <w:sz w:val="24"/>
          <w:szCs w:val="24"/>
        </w:rPr>
        <w:t>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</w:t>
      </w:r>
      <w:proofErr w:type="gramEnd"/>
    </w:p>
    <w:p w:rsidR="00F8598C" w:rsidRPr="00F8598C" w:rsidRDefault="00F8598C" w:rsidP="00F8598C">
      <w:pPr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знаний о культурном наследии страны/стран, говорящих на английском языке, об условиях жизни разных слоев общества в ней/них,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>Дальнейшее развитие социокультурных умений использовать: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F8598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8598C">
        <w:rPr>
          <w:rFonts w:ascii="Times New Roman" w:hAnsi="Times New Roman" w:cs="Times New Roman"/>
          <w:sz w:val="24"/>
          <w:szCs w:val="24"/>
        </w:rPr>
        <w:t>необходимые языковые средства для выражения мнений (согласия/несогласия, отказа) в некатегоричной и неагрессивной форме, проявляя уважение к взглядам</w:t>
      </w:r>
      <w:r w:rsidRPr="00F8598C">
        <w:rPr>
          <w:rFonts w:ascii="Times New Roman" w:hAnsi="Times New Roman" w:cs="Times New Roman"/>
          <w:sz w:val="24"/>
          <w:szCs w:val="24"/>
        </w:rPr>
        <w:br/>
        <w:t>других;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формулы речевого этикета в рамках стандартных ситуаций общения.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598C">
        <w:rPr>
          <w:rFonts w:ascii="Times New Roman" w:hAnsi="Times New Roman" w:cs="Times New Roman"/>
          <w:b/>
          <w:sz w:val="24"/>
          <w:szCs w:val="24"/>
        </w:rPr>
        <w:t>Информационные ресурсы: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Федеральный компонент государственных образовательных стандартов начального общего, основного общего и среднего (полного) общего образования» (приказ </w:t>
      </w:r>
      <w:proofErr w:type="spellStart"/>
      <w:r w:rsidRPr="00F8598C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F8598C">
        <w:rPr>
          <w:rFonts w:ascii="Times New Roman" w:hAnsi="Times New Roman" w:cs="Times New Roman"/>
          <w:bCs/>
          <w:sz w:val="24"/>
          <w:szCs w:val="24"/>
        </w:rPr>
        <w:t xml:space="preserve"> от 05.03.2004г. № 1089);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>Сборник нормативных документов. Иностранный язык. сост. Э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,Д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, Днепров, А.Г. Аркадьев.- М.; Дрофа, 2007год;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bCs/>
          <w:sz w:val="24"/>
          <w:szCs w:val="24"/>
        </w:rPr>
        <w:t xml:space="preserve">Примерной программы основного общего образования по иностранным языкам. Английский язык: Сборник. Новые государственные стандарты школьного образования по иностранным языкам.- М.: </w:t>
      </w:r>
      <w:proofErr w:type="spellStart"/>
      <w:r w:rsidRPr="00F8598C">
        <w:rPr>
          <w:rFonts w:ascii="Times New Roman" w:hAnsi="Times New Roman" w:cs="Times New Roman"/>
          <w:bCs/>
          <w:sz w:val="24"/>
          <w:szCs w:val="24"/>
        </w:rPr>
        <w:t>АСТ</w:t>
      </w:r>
      <w:proofErr w:type="gramStart"/>
      <w:r w:rsidRPr="00F8598C">
        <w:rPr>
          <w:rFonts w:ascii="Times New Roman" w:hAnsi="Times New Roman" w:cs="Times New Roman"/>
          <w:bCs/>
          <w:sz w:val="24"/>
          <w:szCs w:val="24"/>
        </w:rPr>
        <w:t>;А</w:t>
      </w:r>
      <w:proofErr w:type="gramEnd"/>
      <w:r w:rsidRPr="00F8598C">
        <w:rPr>
          <w:rFonts w:ascii="Times New Roman" w:hAnsi="Times New Roman" w:cs="Times New Roman"/>
          <w:bCs/>
          <w:sz w:val="24"/>
          <w:szCs w:val="24"/>
        </w:rPr>
        <w:t>стрель</w:t>
      </w:r>
      <w:proofErr w:type="spellEnd"/>
      <w:r w:rsidRPr="00F8598C">
        <w:rPr>
          <w:rFonts w:ascii="Times New Roman" w:hAnsi="Times New Roman" w:cs="Times New Roman"/>
          <w:bCs/>
          <w:sz w:val="24"/>
          <w:szCs w:val="24"/>
        </w:rPr>
        <w:t>, 2006год;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Учебно-методического комплект “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F859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8598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” для 11 класса под редакцией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К.И.Кауфман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, М.Ю. Кауфман, включающий следующие компоненты: учебник, книга для учителя, 2 рабочие тетради, аудиокассеты.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«Иностранные языки в школе», № 1-7, 2007-2010 гг.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«Английский язык» приложение к газете «1 сентября».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Оксфордские тесты для подготовки к ЕГЭ Марка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Харрисона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, консультанта В.Н. Симкина, из-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Оксфордского университета, 2007 год с диском;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  <w:lang w:val="en-US"/>
        </w:rPr>
        <w:t xml:space="preserve">State Exam Maxi miser. </w:t>
      </w:r>
      <w:r w:rsidRPr="00F8598C">
        <w:rPr>
          <w:rFonts w:ascii="Times New Roman" w:hAnsi="Times New Roman" w:cs="Times New Roman"/>
          <w:sz w:val="24"/>
          <w:szCs w:val="24"/>
        </w:rPr>
        <w:t>Английский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</w:rPr>
        <w:t>язык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F8598C">
        <w:rPr>
          <w:rFonts w:ascii="Times New Roman" w:hAnsi="Times New Roman" w:cs="Times New Roman"/>
          <w:sz w:val="24"/>
          <w:szCs w:val="24"/>
        </w:rPr>
        <w:t>Подготовка к экзаменам. Е.Н. Солововой, И.Е. Солововой, из-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«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Person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education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limited</w:t>
      </w:r>
      <w:r w:rsidRPr="00F8598C">
        <w:rPr>
          <w:rFonts w:ascii="Times New Roman" w:hAnsi="Times New Roman" w:cs="Times New Roman"/>
          <w:sz w:val="24"/>
          <w:szCs w:val="24"/>
        </w:rPr>
        <w:t>» Великобритания  и 2 диска;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>“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Oxford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Exam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lance</w:t>
      </w:r>
      <w:r w:rsidRPr="00F8598C">
        <w:rPr>
          <w:rFonts w:ascii="Times New Roman" w:hAnsi="Times New Roman" w:cs="Times New Roman"/>
          <w:sz w:val="24"/>
          <w:szCs w:val="24"/>
        </w:rPr>
        <w:t>” под редакцией В.Н. Симкина, из-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Oxford</w:t>
      </w:r>
      <w:r w:rsidRPr="00F8598C">
        <w:rPr>
          <w:rFonts w:ascii="Times New Roman" w:hAnsi="Times New Roman" w:cs="Times New Roman"/>
          <w:sz w:val="24"/>
          <w:szCs w:val="24"/>
        </w:rPr>
        <w:t xml:space="preserve"> </w:t>
      </w:r>
      <w:r w:rsidRPr="00F8598C">
        <w:rPr>
          <w:rFonts w:ascii="Times New Roman" w:hAnsi="Times New Roman" w:cs="Times New Roman"/>
          <w:sz w:val="24"/>
          <w:szCs w:val="24"/>
          <w:lang w:val="en-US"/>
        </w:rPr>
        <w:t>University</w:t>
      </w:r>
      <w:r w:rsidRPr="00F8598C">
        <w:rPr>
          <w:rFonts w:ascii="Times New Roman" w:hAnsi="Times New Roman" w:cs="Times New Roman"/>
          <w:sz w:val="24"/>
          <w:szCs w:val="24"/>
        </w:rPr>
        <w:t xml:space="preserve">  Пресс, 2006 и диск;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t xml:space="preserve">Англо-русский словарь В.К. Мюллера под редакцией профессора В.Д. </w:t>
      </w:r>
      <w:proofErr w:type="spellStart"/>
      <w:r w:rsidRPr="00F8598C">
        <w:rPr>
          <w:rFonts w:ascii="Times New Roman" w:hAnsi="Times New Roman" w:cs="Times New Roman"/>
          <w:sz w:val="24"/>
          <w:szCs w:val="24"/>
        </w:rPr>
        <w:t>Байкова</w:t>
      </w:r>
      <w:proofErr w:type="spellEnd"/>
      <w:r w:rsidRPr="00F8598C">
        <w:rPr>
          <w:rFonts w:ascii="Times New Roman" w:hAnsi="Times New Roman" w:cs="Times New Roman"/>
          <w:sz w:val="24"/>
          <w:szCs w:val="24"/>
        </w:rPr>
        <w:t>, Санкт Петербург «Золотой век», Москва «Оникс 21 век», 2004 год;</w:t>
      </w:r>
    </w:p>
    <w:p w:rsidR="00F8598C" w:rsidRPr="00F8598C" w:rsidRDefault="00F8598C" w:rsidP="00F8598C">
      <w:pPr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598C">
        <w:rPr>
          <w:rFonts w:ascii="Times New Roman" w:hAnsi="Times New Roman" w:cs="Times New Roman"/>
          <w:sz w:val="24"/>
          <w:szCs w:val="24"/>
        </w:rPr>
        <w:lastRenderedPageBreak/>
        <w:t>Русско-английский словарь М.И. Дубровина. Москва «Просвещение», 1991 год;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598C" w:rsidRPr="00627734" w:rsidRDefault="001F3633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.1</w:t>
        </w:r>
        <w:proofErr w:type="spellStart"/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  <w:lang w:val="en-US"/>
          </w:rPr>
          <w:t>september</w:t>
        </w:r>
        <w:proofErr w:type="spellEnd"/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F8598C" w:rsidRPr="00627734" w:rsidRDefault="001F3633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8598C"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http://www.englishteachers.ru/</w:t>
        </w:r>
      </w:hyperlink>
    </w:p>
    <w:p w:rsidR="00F8598C" w:rsidRPr="00627734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2773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627734">
          <w:rPr>
            <w:rStyle w:val="a9"/>
            <w:rFonts w:ascii="Times New Roman" w:hAnsi="Times New Roman" w:cs="Times New Roman"/>
            <w:color w:val="auto"/>
            <w:sz w:val="24"/>
            <w:szCs w:val="24"/>
          </w:rPr>
          <w:t>http://www.homeenglish.ru/</w:t>
        </w:r>
      </w:hyperlink>
      <w:r w:rsidRPr="0062773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8598C" w:rsidRPr="00F8598C" w:rsidRDefault="00F8598C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2174" w:rsidRPr="00F8598C" w:rsidRDefault="00D52174" w:rsidP="00F85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25481" w:rsidRPr="00F8598C" w:rsidRDefault="00A254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25481" w:rsidRPr="00F8598C" w:rsidSect="00F8598C">
      <w:footerReference w:type="default" r:id="rId13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33" w:rsidRDefault="001F3633">
      <w:pPr>
        <w:spacing w:after="0" w:line="240" w:lineRule="auto"/>
      </w:pPr>
      <w:r>
        <w:separator/>
      </w:r>
    </w:p>
  </w:endnote>
  <w:endnote w:type="continuationSeparator" w:id="0">
    <w:p w:rsidR="001F3633" w:rsidRDefault="001F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DA" w:rsidRDefault="00C97EDA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698D">
      <w:rPr>
        <w:noProof/>
      </w:rPr>
      <w:t>32</w:t>
    </w:r>
    <w:r>
      <w:fldChar w:fldCharType="end"/>
    </w:r>
  </w:p>
  <w:p w:rsidR="00C97EDA" w:rsidRDefault="00C97E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33" w:rsidRDefault="001F3633">
      <w:pPr>
        <w:spacing w:after="0" w:line="240" w:lineRule="auto"/>
      </w:pPr>
      <w:r>
        <w:separator/>
      </w:r>
    </w:p>
  </w:footnote>
  <w:footnote w:type="continuationSeparator" w:id="0">
    <w:p w:rsidR="001F3633" w:rsidRDefault="001F3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BD14565_"/>
      </v:shape>
    </w:pict>
  </w:numPicBullet>
  <w:abstractNum w:abstractNumId="0">
    <w:nsid w:val="FFFFFFFE"/>
    <w:multiLevelType w:val="singleLevel"/>
    <w:tmpl w:val="95A44144"/>
    <w:lvl w:ilvl="0">
      <w:numFmt w:val="bullet"/>
      <w:lvlText w:val="*"/>
      <w:lvlJc w:val="left"/>
    </w:lvl>
  </w:abstractNum>
  <w:abstractNum w:abstractNumId="1">
    <w:nsid w:val="00946462"/>
    <w:multiLevelType w:val="hybridMultilevel"/>
    <w:tmpl w:val="A8485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E5631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257764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874C31"/>
    <w:multiLevelType w:val="hybridMultilevel"/>
    <w:tmpl w:val="6E7628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27A1E"/>
    <w:multiLevelType w:val="hybridMultilevel"/>
    <w:tmpl w:val="37620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7597"/>
    <w:multiLevelType w:val="hybridMultilevel"/>
    <w:tmpl w:val="0CA46B4E"/>
    <w:lvl w:ilvl="0" w:tplc="A80EAF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3FA05CF"/>
    <w:multiLevelType w:val="hybridMultilevel"/>
    <w:tmpl w:val="F1A84862"/>
    <w:lvl w:ilvl="0" w:tplc="04190009">
      <w:start w:val="1"/>
      <w:numFmt w:val="bullet"/>
      <w:lvlText w:val=""/>
      <w:lvlJc w:val="left"/>
      <w:pPr>
        <w:ind w:left="8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>
    <w:nsid w:val="1AA90BF9"/>
    <w:multiLevelType w:val="hybridMultilevel"/>
    <w:tmpl w:val="EC342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646FA7"/>
    <w:multiLevelType w:val="hybridMultilevel"/>
    <w:tmpl w:val="50FC6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3433ED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B11EC2"/>
    <w:multiLevelType w:val="hybridMultilevel"/>
    <w:tmpl w:val="76FE7FB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C02A89"/>
    <w:multiLevelType w:val="multilevel"/>
    <w:tmpl w:val="03A0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BE2B98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326DEA"/>
    <w:multiLevelType w:val="hybridMultilevel"/>
    <w:tmpl w:val="8ABE4662"/>
    <w:lvl w:ilvl="0" w:tplc="A336F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A336F88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7482E"/>
    <w:multiLevelType w:val="hybridMultilevel"/>
    <w:tmpl w:val="86C01C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AB53AD"/>
    <w:multiLevelType w:val="hybridMultilevel"/>
    <w:tmpl w:val="B8809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5"/>
  </w:num>
  <w:num w:numId="7">
    <w:abstractNumId w:val="1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2"/>
  </w:num>
  <w:num w:numId="13">
    <w:abstractNumId w:val="13"/>
  </w:num>
  <w:num w:numId="14">
    <w:abstractNumId w:val="10"/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55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55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70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71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566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71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8C"/>
    <w:rsid w:val="001F3633"/>
    <w:rsid w:val="004F5696"/>
    <w:rsid w:val="00624EA4"/>
    <w:rsid w:val="00627734"/>
    <w:rsid w:val="006A5127"/>
    <w:rsid w:val="0079698D"/>
    <w:rsid w:val="007C2F62"/>
    <w:rsid w:val="0080054C"/>
    <w:rsid w:val="00863C70"/>
    <w:rsid w:val="00A25481"/>
    <w:rsid w:val="00A32486"/>
    <w:rsid w:val="00AE031A"/>
    <w:rsid w:val="00C97EDA"/>
    <w:rsid w:val="00D52174"/>
    <w:rsid w:val="00F1406D"/>
    <w:rsid w:val="00F8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859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859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859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85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9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59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F8598C"/>
    <w:rPr>
      <w:b/>
      <w:bCs/>
    </w:rPr>
  </w:style>
  <w:style w:type="paragraph" w:styleId="a8">
    <w:name w:val="List Paragraph"/>
    <w:basedOn w:val="a"/>
    <w:uiPriority w:val="34"/>
    <w:qFormat/>
    <w:rsid w:val="00F859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F8598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8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59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859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859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859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859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9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59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F8598C"/>
    <w:rPr>
      <w:b/>
      <w:bCs/>
    </w:rPr>
  </w:style>
  <w:style w:type="paragraph" w:styleId="a8">
    <w:name w:val="List Paragraph"/>
    <w:basedOn w:val="a"/>
    <w:uiPriority w:val="34"/>
    <w:qFormat/>
    <w:rsid w:val="00F859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F8598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8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59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omeenglis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nglishteacher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1september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32</Pages>
  <Words>7645</Words>
  <Characters>43582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Фрося</dc:creator>
  <cp:lastModifiedBy>Фрося</cp:lastModifiedBy>
  <cp:revision>8</cp:revision>
  <dcterms:created xsi:type="dcterms:W3CDTF">2012-11-30T12:24:00Z</dcterms:created>
  <dcterms:modified xsi:type="dcterms:W3CDTF">2013-06-08T10:40:00Z</dcterms:modified>
</cp:coreProperties>
</file>